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91550D" w:rsidRDefault="0091550D" w:rsidP="009155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36E61" w:rsidRPr="00446C63" w:rsidRDefault="00236E61" w:rsidP="00236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8"/>
          <w:szCs w:val="28"/>
          <w:u w:val="single"/>
        </w:rPr>
      </w:pPr>
      <w:r w:rsidRPr="00236E61">
        <w:rPr>
          <w:rFonts w:ascii="Times New Roman" w:hAnsi="Times New Roman" w:cs="Times New Roman"/>
          <w:i/>
          <w:sz w:val="28"/>
          <w:szCs w:val="28"/>
        </w:rPr>
        <w:t xml:space="preserve">по профессиональному </w:t>
      </w:r>
      <w:r w:rsidRPr="00446C63">
        <w:rPr>
          <w:rFonts w:ascii="Times New Roman" w:hAnsi="Times New Roman" w:cs="Times New Roman"/>
          <w:i/>
          <w:sz w:val="28"/>
          <w:szCs w:val="28"/>
        </w:rPr>
        <w:t>модулю</w:t>
      </w:r>
      <w:r w:rsidRPr="00446C63">
        <w:rPr>
          <w:rFonts w:ascii="Times New Roman" w:hAnsi="Times New Roman" w:cs="Times New Roman"/>
        </w:rPr>
        <w:t xml:space="preserve"> </w:t>
      </w:r>
      <w:r w:rsidRPr="00446C63">
        <w:rPr>
          <w:rFonts w:ascii="Times New Roman" w:hAnsi="Times New Roman" w:cs="Times New Roman"/>
          <w:sz w:val="28"/>
          <w:szCs w:val="28"/>
          <w:u w:val="single"/>
        </w:rPr>
        <w:t>03.  Организация деятельности производственного подразделения</w:t>
      </w:r>
    </w:p>
    <w:p w:rsidR="00236E61" w:rsidRPr="00236E61" w:rsidRDefault="00236E61" w:rsidP="00236E61">
      <w:pPr>
        <w:spacing w:after="67" w:line="259" w:lineRule="auto"/>
        <w:ind w:left="10" w:right="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36E61"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 w:rsidRPr="00236E61">
        <w:rPr>
          <w:rFonts w:ascii="Times New Roman" w:hAnsi="Times New Roman" w:cs="Times New Roman"/>
          <w:sz w:val="28"/>
          <w:szCs w:val="28"/>
          <w:u w:val="single"/>
        </w:rPr>
        <w:t xml:space="preserve">54.02.02 «Декоративно – прикладное искусство и народные промыслы (по видам)» </w:t>
      </w:r>
    </w:p>
    <w:p w:rsidR="00236E61" w:rsidRPr="00236E61" w:rsidRDefault="00236E61" w:rsidP="00236E61">
      <w:pPr>
        <w:jc w:val="both"/>
        <w:rPr>
          <w:rFonts w:ascii="Times New Roman" w:hAnsi="Times New Roman" w:cs="Times New Roman"/>
          <w:sz w:val="32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F3167" w:rsidRDefault="00FF3167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F3167" w:rsidRDefault="00FF3167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F3167" w:rsidRDefault="00FF3167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___</w:t>
      </w:r>
      <w:r w:rsidR="00236E61" w:rsidRPr="00236E61">
        <w:rPr>
          <w:rFonts w:ascii="Times New Roman" w:hAnsi="Times New Roman" w:cs="Times New Roman"/>
          <w:sz w:val="28"/>
          <w:szCs w:val="28"/>
          <w:u w:val="single"/>
        </w:rPr>
        <w:t>Чукой О.В.</w:t>
      </w:r>
      <w:r w:rsidRPr="00236E61">
        <w:rPr>
          <w:rFonts w:ascii="Times New Roman" w:hAnsi="Times New Roman" w:cs="Times New Roman"/>
          <w:sz w:val="28"/>
          <w:szCs w:val="28"/>
          <w:u w:val="single"/>
        </w:rPr>
        <w:t>______________</w:t>
      </w:r>
    </w:p>
    <w:p w:rsidR="0091550D" w:rsidRPr="004C55BA" w:rsidRDefault="004C55BA" w:rsidP="004C55BA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50D" w:rsidRDefault="0091550D" w:rsidP="009155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B2B8D" w:rsidRDefault="0091550D" w:rsidP="00C265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446C63">
        <w:rPr>
          <w:rFonts w:ascii="Times New Roman" w:hAnsi="Times New Roman" w:cs="Times New Roman"/>
          <w:sz w:val="24"/>
          <w:szCs w:val="24"/>
        </w:rPr>
        <w:t>7</w:t>
      </w:r>
    </w:p>
    <w:p w:rsidR="005B2B8D" w:rsidRPr="0091550D" w:rsidRDefault="005B2B8D" w:rsidP="009155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50D" w:rsidRPr="00236E61" w:rsidRDefault="0091550D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236E61" w:rsidRPr="00236E61">
        <w:rPr>
          <w:rFonts w:ascii="Times New Roman" w:hAnsi="Times New Roman" w:cs="Times New Roman"/>
          <w:b/>
          <w:sz w:val="24"/>
          <w:szCs w:val="24"/>
        </w:rPr>
        <w:t>01</w:t>
      </w:r>
    </w:p>
    <w:p w:rsidR="004C55BA" w:rsidRPr="00236E61" w:rsidRDefault="00236E61" w:rsidP="005B656E">
      <w:pPr>
        <w:suppressAutoHyphens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377DB">
        <w:rPr>
          <w:rFonts w:ascii="Times New Roman" w:eastAsia="Calibri" w:hAnsi="Times New Roman" w:cs="Times New Roman"/>
          <w:b/>
          <w:bCs/>
          <w:sz w:val="24"/>
          <w:szCs w:val="24"/>
        </w:rPr>
        <w:t>Тема 1.2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Основной капитал</w:t>
      </w:r>
    </w:p>
    <w:p w:rsidR="004C55BA" w:rsidRPr="00236E61" w:rsidRDefault="004C55BA" w:rsidP="00915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 w:rsidR="00446C63">
        <w:rPr>
          <w:rFonts w:ascii="Times New Roman" w:hAnsi="Times New Roman" w:cs="Times New Roman"/>
          <w:b/>
          <w:sz w:val="24"/>
          <w:szCs w:val="24"/>
        </w:rPr>
        <w:t>4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="00236E61"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  <w:r w:rsidR="00244FEA">
        <w:rPr>
          <w:rFonts w:ascii="Times New Roman" w:hAnsi="Times New Roman" w:cs="Times New Roman"/>
          <w:sz w:val="24"/>
          <w:szCs w:val="24"/>
        </w:rPr>
        <w:t>;</w:t>
      </w:r>
    </w:p>
    <w:p w:rsidR="00244FEA" w:rsidRDefault="00244FEA" w:rsidP="00244FEA">
      <w:pPr>
        <w:pStyle w:val="af1"/>
        <w:spacing w:line="360" w:lineRule="auto"/>
        <w:jc w:val="both"/>
      </w:pPr>
      <w:r>
        <w:t>- формирование умений:</w:t>
      </w:r>
      <w:r w:rsidRPr="00244FEA">
        <w:t xml:space="preserve"> </w:t>
      </w:r>
      <w:r>
        <w:t xml:space="preserve"> планировать фонды предприятия</w:t>
      </w:r>
    </w:p>
    <w:p w:rsidR="0091550D" w:rsidRDefault="0091550D" w:rsidP="00915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6E61" w:rsidRDefault="0091550D" w:rsidP="00236E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6C63">
        <w:rPr>
          <w:rFonts w:ascii="Times New Roman" w:hAnsi="Times New Roman" w:cs="Times New Roman"/>
          <w:b/>
          <w:sz w:val="24"/>
          <w:szCs w:val="24"/>
        </w:rPr>
        <w:t>Задание</w:t>
      </w:r>
      <w:r w:rsidR="00236E61">
        <w:rPr>
          <w:rFonts w:ascii="Times New Roman" w:hAnsi="Times New Roman" w:cs="Times New Roman"/>
          <w:b/>
          <w:sz w:val="28"/>
          <w:szCs w:val="28"/>
        </w:rPr>
        <w:t>:</w:t>
      </w:r>
      <w:r w:rsidR="00236E61" w:rsidRPr="00236E61">
        <w:rPr>
          <w:rFonts w:ascii="Times New Roman" w:hAnsi="Times New Roman" w:cs="Times New Roman"/>
          <w:sz w:val="24"/>
          <w:szCs w:val="24"/>
        </w:rPr>
        <w:t xml:space="preserve"> </w:t>
      </w:r>
      <w:r w:rsidR="00446C63">
        <w:rPr>
          <w:rFonts w:ascii="Times New Roman" w:hAnsi="Times New Roman" w:cs="Times New Roman"/>
          <w:sz w:val="24"/>
          <w:szCs w:val="24"/>
        </w:rPr>
        <w:t>Заполнить таблицу</w:t>
      </w:r>
      <w:r w:rsidR="00236E61">
        <w:rPr>
          <w:rFonts w:ascii="Times New Roman" w:hAnsi="Times New Roman" w:cs="Times New Roman"/>
          <w:sz w:val="24"/>
          <w:szCs w:val="24"/>
        </w:rPr>
        <w:t>. «Аренда. Лизинг.</w:t>
      </w:r>
      <w:r w:rsidR="00446C63">
        <w:rPr>
          <w:rFonts w:ascii="Times New Roman" w:hAnsi="Times New Roman" w:cs="Times New Roman"/>
          <w:sz w:val="24"/>
          <w:szCs w:val="24"/>
        </w:rPr>
        <w:t xml:space="preserve"> Факторинг </w:t>
      </w:r>
      <w:r w:rsidR="00236E61">
        <w:rPr>
          <w:rFonts w:ascii="Times New Roman" w:hAnsi="Times New Roman" w:cs="Times New Roman"/>
          <w:sz w:val="24"/>
          <w:szCs w:val="24"/>
        </w:rPr>
        <w:t xml:space="preserve"> Преимущества и недостатки»</w:t>
      </w:r>
      <w:r w:rsidR="00446C63">
        <w:rPr>
          <w:rFonts w:ascii="Times New Roman" w:hAnsi="Times New Roman" w:cs="Times New Roman"/>
          <w:sz w:val="24"/>
          <w:szCs w:val="24"/>
        </w:rPr>
        <w:t>.</w:t>
      </w:r>
    </w:p>
    <w:p w:rsidR="00446C63" w:rsidRDefault="00446C63" w:rsidP="00236E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Сделать вывод.</w:t>
      </w: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398"/>
        <w:gridCol w:w="2422"/>
        <w:gridCol w:w="2402"/>
        <w:gridCol w:w="2349"/>
      </w:tblGrid>
      <w:tr w:rsidR="00446C63" w:rsidTr="00446C63">
        <w:tc>
          <w:tcPr>
            <w:tcW w:w="2529" w:type="dxa"/>
          </w:tcPr>
          <w:p w:rsidR="00446C63" w:rsidRPr="00446C63" w:rsidRDefault="00446C63" w:rsidP="009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29" w:type="dxa"/>
          </w:tcPr>
          <w:p w:rsidR="00446C63" w:rsidRPr="00446C63" w:rsidRDefault="00446C63" w:rsidP="009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63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529" w:type="dxa"/>
          </w:tcPr>
          <w:p w:rsidR="00446C63" w:rsidRPr="00446C63" w:rsidRDefault="00446C63" w:rsidP="009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Преимущества</w:t>
            </w:r>
          </w:p>
        </w:tc>
        <w:tc>
          <w:tcPr>
            <w:tcW w:w="2529" w:type="dxa"/>
          </w:tcPr>
          <w:p w:rsidR="00446C63" w:rsidRPr="00446C63" w:rsidRDefault="00446C63" w:rsidP="009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Недостатки</w:t>
            </w:r>
          </w:p>
        </w:tc>
      </w:tr>
      <w:tr w:rsidR="00446C63" w:rsidTr="00446C63">
        <w:tc>
          <w:tcPr>
            <w:tcW w:w="2529" w:type="dxa"/>
          </w:tcPr>
          <w:p w:rsidR="00446C63" w:rsidRDefault="00446C63" w:rsidP="00915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46C63" w:rsidRPr="00446C63" w:rsidRDefault="00446C63" w:rsidP="0091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46C63" w:rsidRPr="00446C63" w:rsidRDefault="00446C63" w:rsidP="0091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46C63" w:rsidRPr="00446C63" w:rsidRDefault="00446C63" w:rsidP="0091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C63" w:rsidTr="00446C63">
        <w:tc>
          <w:tcPr>
            <w:tcW w:w="2529" w:type="dxa"/>
          </w:tcPr>
          <w:p w:rsidR="00446C63" w:rsidRDefault="00446C63" w:rsidP="00915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46C63" w:rsidRPr="00446C63" w:rsidRDefault="00446C63" w:rsidP="0091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46C63" w:rsidRPr="00446C63" w:rsidRDefault="00446C63" w:rsidP="0091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46C63" w:rsidRPr="00446C63" w:rsidRDefault="00446C63" w:rsidP="0091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C63" w:rsidTr="00446C63">
        <w:tc>
          <w:tcPr>
            <w:tcW w:w="2529" w:type="dxa"/>
          </w:tcPr>
          <w:p w:rsidR="00446C63" w:rsidRDefault="00446C63" w:rsidP="00915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46C63" w:rsidRDefault="00446C63" w:rsidP="00915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46C63" w:rsidRDefault="00446C63" w:rsidP="00915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46C63" w:rsidRDefault="00446C63" w:rsidP="00915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46C63" w:rsidRPr="0091550D" w:rsidRDefault="00446C63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46C63" w:rsidRPr="00CA035B" w:rsidRDefault="00446C63" w:rsidP="00446C63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446C63" w:rsidRDefault="00446C63" w:rsidP="00446C63">
      <w:pPr>
        <w:pStyle w:val="a3"/>
        <w:spacing w:before="0" w:beforeAutospacing="0" w:after="0" w:afterAutospacing="0" w:line="276" w:lineRule="auto"/>
        <w:jc w:val="both"/>
      </w:pPr>
      <w:r>
        <w:t>5 «отлично» -все задания выполнены верно, выводы оформлены</w:t>
      </w:r>
    </w:p>
    <w:p w:rsidR="00446C63" w:rsidRDefault="00446C63" w:rsidP="00446C63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446C63" w:rsidRDefault="00446C63" w:rsidP="00446C63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446C63" w:rsidRDefault="00446C63" w:rsidP="00446C63">
      <w:pPr>
        <w:pStyle w:val="a3"/>
        <w:spacing w:before="0" w:beforeAutospacing="0" w:after="0" w:afterAutospacing="0" w:line="276" w:lineRule="auto"/>
        <w:jc w:val="both"/>
      </w:pPr>
      <w:r>
        <w:t>2 «неудовлетворительно» -задания не выполнены</w:t>
      </w:r>
    </w:p>
    <w:p w:rsidR="00236E61" w:rsidRPr="00D60C0E" w:rsidRDefault="00236E61" w:rsidP="00236E61">
      <w:pPr>
        <w:pStyle w:val="a3"/>
        <w:spacing w:before="0" w:beforeAutospacing="0" w:after="0" w:afterAutospacing="0"/>
        <w:rPr>
          <w:color w:val="000000"/>
        </w:rPr>
      </w:pPr>
    </w:p>
    <w:p w:rsidR="00236E61" w:rsidRPr="00D60C0E" w:rsidRDefault="00236E61" w:rsidP="00236E61">
      <w:pPr>
        <w:ind w:left="720"/>
        <w:rPr>
          <w:color w:val="000000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26558" w:rsidRDefault="00C26558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550D" w:rsidRDefault="0091550D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46C63" w:rsidRPr="00236E61" w:rsidRDefault="00446C63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446C63" w:rsidRDefault="00446C63" w:rsidP="005B656E">
      <w:pPr>
        <w:suppressAutoHyphens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77DB">
        <w:rPr>
          <w:rFonts w:ascii="Times New Roman" w:eastAsia="Calibri" w:hAnsi="Times New Roman" w:cs="Times New Roman"/>
          <w:b/>
          <w:bCs/>
          <w:sz w:val="24"/>
          <w:szCs w:val="24"/>
        </w:rPr>
        <w:t>Тема 1.2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Основной капитал</w:t>
      </w:r>
    </w:p>
    <w:p w:rsidR="00C26558" w:rsidRPr="00236E61" w:rsidRDefault="00C26558" w:rsidP="005B656E">
      <w:pPr>
        <w:suppressAutoHyphens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46C63" w:rsidRPr="00236E61" w:rsidRDefault="00446C63" w:rsidP="00446C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446C63" w:rsidRPr="00236E61" w:rsidRDefault="00446C63" w:rsidP="00446C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244FEA" w:rsidRDefault="00244FEA" w:rsidP="00244FEA">
      <w:pPr>
        <w:pStyle w:val="af1"/>
        <w:spacing w:line="360" w:lineRule="auto"/>
        <w:jc w:val="both"/>
      </w:pPr>
      <w:r>
        <w:t>- формирование умений:</w:t>
      </w:r>
      <w:r w:rsidRPr="00244FEA">
        <w:t xml:space="preserve"> </w:t>
      </w:r>
      <w:r>
        <w:t xml:space="preserve"> планировать фонды предприятия</w:t>
      </w:r>
    </w:p>
    <w:p w:rsidR="00446C63" w:rsidRDefault="00446C63" w:rsidP="00446C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6C63" w:rsidRDefault="00446C63" w:rsidP="00446C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6C6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236E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Заполнить таблицу. «Картель, синдикат, трест, концерн, хозяйственные ассоциации, конгломерат, холдинг, консолцирум, промышленный узел :характеристика, преимущества, недостатки».</w:t>
      </w:r>
    </w:p>
    <w:p w:rsidR="00446C63" w:rsidRDefault="00446C63" w:rsidP="00446C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Сделать вывод.</w:t>
      </w:r>
    </w:p>
    <w:p w:rsidR="00446C63" w:rsidRDefault="00446C63" w:rsidP="00446C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398"/>
        <w:gridCol w:w="2422"/>
        <w:gridCol w:w="2402"/>
        <w:gridCol w:w="2349"/>
      </w:tblGrid>
      <w:tr w:rsidR="00446C63" w:rsidTr="00446C63">
        <w:tc>
          <w:tcPr>
            <w:tcW w:w="2529" w:type="dxa"/>
          </w:tcPr>
          <w:p w:rsidR="00446C63" w:rsidRPr="00446C63" w:rsidRDefault="00446C63" w:rsidP="004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29" w:type="dxa"/>
          </w:tcPr>
          <w:p w:rsidR="00446C63" w:rsidRPr="00446C63" w:rsidRDefault="00446C63" w:rsidP="004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63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529" w:type="dxa"/>
          </w:tcPr>
          <w:p w:rsidR="00446C63" w:rsidRPr="00446C63" w:rsidRDefault="00446C63" w:rsidP="004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Преимущества</w:t>
            </w:r>
          </w:p>
        </w:tc>
        <w:tc>
          <w:tcPr>
            <w:tcW w:w="2529" w:type="dxa"/>
          </w:tcPr>
          <w:p w:rsidR="00446C63" w:rsidRPr="00446C63" w:rsidRDefault="00446C63" w:rsidP="00446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Недостатки</w:t>
            </w:r>
          </w:p>
        </w:tc>
      </w:tr>
      <w:tr w:rsidR="00446C63" w:rsidTr="00446C63">
        <w:tc>
          <w:tcPr>
            <w:tcW w:w="2529" w:type="dxa"/>
          </w:tcPr>
          <w:p w:rsidR="00446C63" w:rsidRDefault="00446C63" w:rsidP="00446C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46C63" w:rsidRPr="00446C63" w:rsidRDefault="00446C63" w:rsidP="00446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46C63" w:rsidRPr="00446C63" w:rsidRDefault="00446C63" w:rsidP="00446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46C63" w:rsidRPr="00446C63" w:rsidRDefault="00446C63" w:rsidP="00446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C63" w:rsidTr="00446C63">
        <w:tc>
          <w:tcPr>
            <w:tcW w:w="2529" w:type="dxa"/>
          </w:tcPr>
          <w:p w:rsidR="00446C63" w:rsidRDefault="00446C63" w:rsidP="00446C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46C63" w:rsidRPr="00446C63" w:rsidRDefault="00446C63" w:rsidP="00446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46C63" w:rsidRPr="00446C63" w:rsidRDefault="00446C63" w:rsidP="00446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446C63" w:rsidRPr="00446C63" w:rsidRDefault="00446C63" w:rsidP="00446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C63" w:rsidTr="00446C63">
        <w:tc>
          <w:tcPr>
            <w:tcW w:w="2529" w:type="dxa"/>
          </w:tcPr>
          <w:p w:rsidR="00446C63" w:rsidRDefault="00446C63" w:rsidP="00446C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46C63" w:rsidRDefault="00446C63" w:rsidP="00446C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46C63" w:rsidRDefault="00446C63" w:rsidP="00446C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9" w:type="dxa"/>
          </w:tcPr>
          <w:p w:rsidR="00446C63" w:rsidRDefault="00446C63" w:rsidP="00446C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46C63" w:rsidRPr="0091550D" w:rsidRDefault="00446C63" w:rsidP="00446C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46C63" w:rsidRPr="00CA035B" w:rsidRDefault="00446C63" w:rsidP="00446C63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446C63" w:rsidRDefault="00446C63" w:rsidP="00446C63">
      <w:pPr>
        <w:pStyle w:val="a3"/>
        <w:spacing w:before="0" w:beforeAutospacing="0" w:after="0" w:afterAutospacing="0" w:line="276" w:lineRule="auto"/>
        <w:jc w:val="both"/>
      </w:pPr>
      <w:r>
        <w:t>5 «отлично» -все задания выполнены верно, выводы оформлены</w:t>
      </w:r>
    </w:p>
    <w:p w:rsidR="00446C63" w:rsidRDefault="00446C63" w:rsidP="00446C63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446C63" w:rsidRDefault="00446C63" w:rsidP="00446C63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446C63" w:rsidRDefault="00446C63" w:rsidP="00446C63">
      <w:pPr>
        <w:pStyle w:val="a3"/>
        <w:spacing w:before="0" w:beforeAutospacing="0" w:after="0" w:afterAutospacing="0" w:line="276" w:lineRule="auto"/>
        <w:jc w:val="both"/>
      </w:pPr>
      <w:r>
        <w:t>2 «неудовлетворительно» -задания не выполнены</w:t>
      </w:r>
    </w:p>
    <w:p w:rsidR="004C55BA" w:rsidRDefault="004C55BA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61D" w:rsidRPr="000B761D" w:rsidRDefault="000B761D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 w:rsidR="00F73289">
        <w:rPr>
          <w:rFonts w:ascii="Times New Roman" w:hAnsi="Times New Roman" w:cs="Times New Roman"/>
          <w:b/>
          <w:sz w:val="24"/>
          <w:szCs w:val="24"/>
        </w:rPr>
        <w:t>3</w:t>
      </w:r>
    </w:p>
    <w:p w:rsidR="000B761D" w:rsidRDefault="000B761D" w:rsidP="005B656E">
      <w:pPr>
        <w:shd w:val="clear" w:color="auto" w:fill="FFFFFF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7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1.3. </w:t>
      </w:r>
      <w:r>
        <w:rPr>
          <w:rFonts w:ascii="Times New Roman" w:hAnsi="Times New Roman" w:cs="Times New Roman"/>
          <w:b/>
          <w:sz w:val="24"/>
          <w:szCs w:val="24"/>
        </w:rPr>
        <w:t>Оборотный капитал</w:t>
      </w:r>
    </w:p>
    <w:p w:rsidR="00446C63" w:rsidRPr="00A377DB" w:rsidRDefault="00446C63" w:rsidP="00446C63">
      <w:pPr>
        <w:shd w:val="clear" w:color="auto" w:fill="FFFFFF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761D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0B761D" w:rsidRPr="00236E61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761D" w:rsidRPr="00236E61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244FEA" w:rsidRDefault="00244FEA" w:rsidP="00244FEA">
      <w:pPr>
        <w:pStyle w:val="af1"/>
        <w:spacing w:line="360" w:lineRule="auto"/>
        <w:jc w:val="both"/>
      </w:pPr>
      <w:r>
        <w:t>- формирование умений:</w:t>
      </w:r>
      <w:r w:rsidRPr="00244FEA">
        <w:t xml:space="preserve"> </w:t>
      </w:r>
      <w:r>
        <w:t xml:space="preserve"> планировать фонды предприятия</w:t>
      </w:r>
    </w:p>
    <w:p w:rsidR="000B761D" w:rsidRDefault="000B761D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5BA" w:rsidRDefault="000B761D" w:rsidP="000B76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761D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26BD">
        <w:rPr>
          <w:rFonts w:ascii="Times New Roman" w:hAnsi="Times New Roman" w:cs="Times New Roman"/>
          <w:sz w:val="24"/>
          <w:szCs w:val="24"/>
        </w:rPr>
        <w:t>Подготов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AA26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сообщения</w:t>
      </w:r>
      <w:r w:rsidRPr="00A377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«Проблема ресурсосбережения»</w:t>
      </w:r>
      <w:r w:rsidR="00F73289">
        <w:rPr>
          <w:rFonts w:ascii="Times New Roman" w:hAnsi="Times New Roman" w:cs="Times New Roman"/>
          <w:sz w:val="24"/>
          <w:szCs w:val="24"/>
        </w:rPr>
        <w:t xml:space="preserve"> «Кругооборот оборотных средств и пути улучшения их использования»</w:t>
      </w:r>
    </w:p>
    <w:p w:rsidR="00F73289" w:rsidRDefault="00F73289" w:rsidP="000B7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B761D" w:rsidRPr="00C541B7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Требования к написанию сообщения:</w:t>
      </w:r>
    </w:p>
    <w:p w:rsidR="000B761D" w:rsidRPr="008D539C" w:rsidRDefault="000B761D" w:rsidP="000B761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 w:rsidR="00F73289">
        <w:t>ор</w:t>
      </w:r>
      <w:r w:rsidRPr="008D539C">
        <w:t xml:space="preserve"> необходим</w:t>
      </w:r>
      <w:r w:rsidR="00F73289">
        <w:t xml:space="preserve">ой </w:t>
      </w:r>
      <w:r w:rsidRPr="008D539C">
        <w:t>литератур</w:t>
      </w:r>
      <w:r w:rsidR="00F73289">
        <w:t>ы</w:t>
      </w:r>
      <w:r w:rsidRPr="008D539C">
        <w:t>.</w:t>
      </w:r>
    </w:p>
    <w:p w:rsidR="00F73289" w:rsidRDefault="000B761D" w:rsidP="000B761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 w:rsidR="00F73289">
        <w:t>ение</w:t>
      </w:r>
      <w:r w:rsidRPr="008D539C">
        <w:t xml:space="preserve"> подобранн</w:t>
      </w:r>
      <w:r w:rsidR="00F73289">
        <w:t>ого</w:t>
      </w:r>
      <w:r w:rsidRPr="008D539C">
        <w:t xml:space="preserve"> материал</w:t>
      </w:r>
      <w:r w:rsidR="00F73289">
        <w:t>а</w:t>
      </w:r>
      <w:r w:rsidRPr="008D539C">
        <w:t xml:space="preserve"> </w:t>
      </w:r>
      <w:r w:rsidR="00F73289">
        <w:t>.</w:t>
      </w:r>
    </w:p>
    <w:p w:rsidR="000B761D" w:rsidRPr="008D539C" w:rsidRDefault="000B761D" w:rsidP="000B761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 w:rsidR="00F73289">
        <w:t xml:space="preserve">ление </w:t>
      </w:r>
      <w:r w:rsidRPr="008D539C">
        <w:t>план</w:t>
      </w:r>
      <w:r w:rsidR="00F73289">
        <w:t>а</w:t>
      </w:r>
      <w:r w:rsidRPr="008D539C">
        <w:t xml:space="preserve"> сообщения (доклада).</w:t>
      </w:r>
    </w:p>
    <w:p w:rsidR="000B761D" w:rsidRPr="008D539C" w:rsidRDefault="000B761D" w:rsidP="000B761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 w:rsidR="00F73289">
        <w:t>сание</w:t>
      </w:r>
      <w:r w:rsidRPr="008D539C">
        <w:t xml:space="preserve"> текст</w:t>
      </w:r>
      <w:r w:rsidR="00F73289">
        <w:t>а</w:t>
      </w:r>
      <w:r w:rsidRPr="008D539C">
        <w:t xml:space="preserve"> сообщения</w:t>
      </w:r>
      <w:r w:rsidR="00F73289">
        <w:t xml:space="preserve"> (не более двух листов)</w:t>
      </w:r>
      <w:r w:rsidRPr="008D539C">
        <w:t>.</w:t>
      </w:r>
    </w:p>
    <w:p w:rsidR="000B761D" w:rsidRPr="008D539C" w:rsidRDefault="000B761D" w:rsidP="000B761D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F73289" w:rsidRDefault="000B761D" w:rsidP="000B761D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В конце сообщения (доклада) состав</w:t>
      </w:r>
      <w:r w:rsidR="00F73289">
        <w:t>ить</w:t>
      </w:r>
      <w:r w:rsidRPr="008D539C">
        <w:t xml:space="preserve"> список литературы</w:t>
      </w:r>
      <w:r w:rsidR="00F73289">
        <w:t>.</w:t>
      </w:r>
    </w:p>
    <w:p w:rsidR="000B761D" w:rsidRDefault="000B761D" w:rsidP="000B761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0B761D" w:rsidRDefault="000B761D" w:rsidP="000B761D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0B761D" w:rsidRPr="00177C8D" w:rsidRDefault="000B761D" w:rsidP="000B761D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0B761D" w:rsidRPr="00177C8D" w:rsidRDefault="000B761D" w:rsidP="000B761D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0B761D" w:rsidRPr="00177C8D" w:rsidRDefault="000B761D" w:rsidP="000B761D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F73289" w:rsidRDefault="00F73289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1944" w:rsidRDefault="00891944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3289" w:rsidRDefault="00F73289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3289" w:rsidRDefault="00F73289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3167" w:rsidRDefault="00FF3167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61D" w:rsidRDefault="000B761D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 w:rsidR="00F73289">
        <w:rPr>
          <w:rFonts w:ascii="Times New Roman" w:hAnsi="Times New Roman" w:cs="Times New Roman"/>
          <w:b/>
          <w:sz w:val="24"/>
          <w:szCs w:val="24"/>
        </w:rPr>
        <w:t>4</w:t>
      </w:r>
    </w:p>
    <w:p w:rsidR="00F73289" w:rsidRPr="000B761D" w:rsidRDefault="00F73289" w:rsidP="005B6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61D" w:rsidRPr="00A377DB" w:rsidRDefault="000B761D" w:rsidP="005B656E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7DB">
        <w:rPr>
          <w:rFonts w:ascii="Times New Roman" w:hAnsi="Times New Roman" w:cs="Times New Roman"/>
          <w:b/>
          <w:sz w:val="24"/>
          <w:szCs w:val="24"/>
        </w:rPr>
        <w:t xml:space="preserve">Тема 1.4 </w:t>
      </w:r>
      <w:r>
        <w:rPr>
          <w:rFonts w:ascii="Times New Roman" w:hAnsi="Times New Roman" w:cs="Times New Roman"/>
          <w:b/>
          <w:sz w:val="24"/>
          <w:szCs w:val="24"/>
        </w:rPr>
        <w:t>Организация оплаты труда</w:t>
      </w:r>
    </w:p>
    <w:p w:rsidR="000B761D" w:rsidRPr="00A377DB" w:rsidRDefault="000B761D" w:rsidP="000B761D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761D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0B761D" w:rsidRPr="00236E61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761D" w:rsidRPr="00236E61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0B761D" w:rsidRDefault="000B761D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61D" w:rsidRDefault="000B761D" w:rsidP="000B761D">
      <w:pPr>
        <w:shd w:val="clear" w:color="auto" w:fill="FFFFFF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B761D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7E1F">
        <w:rPr>
          <w:rFonts w:ascii="Times New Roman" w:hAnsi="Times New Roman" w:cs="Times New Roman"/>
          <w:sz w:val="24"/>
          <w:szCs w:val="24"/>
        </w:rPr>
        <w:t>Разработ</w:t>
      </w:r>
      <w:r w:rsidR="00F73289">
        <w:rPr>
          <w:rFonts w:ascii="Times New Roman" w:hAnsi="Times New Roman" w:cs="Times New Roman"/>
          <w:sz w:val="24"/>
          <w:szCs w:val="24"/>
        </w:rPr>
        <w:t xml:space="preserve">ать доклад и презентацию </w:t>
      </w:r>
      <w:r>
        <w:rPr>
          <w:rFonts w:ascii="Times New Roman" w:hAnsi="Times New Roman" w:cs="Times New Roman"/>
          <w:sz w:val="24"/>
          <w:szCs w:val="24"/>
        </w:rPr>
        <w:t xml:space="preserve"> на тем</w:t>
      </w:r>
      <w:r w:rsidR="00F7328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: «Мотивация труда</w:t>
      </w:r>
      <w:r w:rsidR="00F73289">
        <w:rPr>
          <w:rFonts w:ascii="Times New Roman" w:hAnsi="Times New Roman" w:cs="Times New Roman"/>
          <w:sz w:val="24"/>
          <w:szCs w:val="24"/>
        </w:rPr>
        <w:t xml:space="preserve">. Современный подход.» </w:t>
      </w:r>
    </w:p>
    <w:p w:rsidR="00F73289" w:rsidRDefault="00F73289" w:rsidP="000B761D">
      <w:pPr>
        <w:shd w:val="clear" w:color="auto" w:fill="FFFFFF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73289" w:rsidRPr="00C541B7" w:rsidRDefault="00F73289" w:rsidP="00F732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Требования к написанию </w:t>
      </w:r>
      <w:r>
        <w:rPr>
          <w:rFonts w:ascii="Times New Roman" w:hAnsi="Times New Roman" w:cs="Times New Roman"/>
          <w:b/>
          <w:sz w:val="24"/>
          <w:szCs w:val="24"/>
        </w:rPr>
        <w:t>доклада</w:t>
      </w:r>
      <w:r w:rsidRPr="00C541B7">
        <w:rPr>
          <w:rFonts w:ascii="Times New Roman" w:hAnsi="Times New Roman" w:cs="Times New Roman"/>
          <w:b/>
          <w:sz w:val="24"/>
          <w:szCs w:val="24"/>
        </w:rPr>
        <w:t>:</w:t>
      </w:r>
    </w:p>
    <w:p w:rsidR="00F73289" w:rsidRPr="008D539C" w:rsidRDefault="00F73289" w:rsidP="00F7328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F73289" w:rsidRDefault="00F73289" w:rsidP="00F7328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r w:rsidRPr="008D539C">
        <w:t xml:space="preserve"> </w:t>
      </w:r>
      <w:r>
        <w:t>.</w:t>
      </w:r>
    </w:p>
    <w:p w:rsidR="00F73289" w:rsidRPr="008D539C" w:rsidRDefault="00F73289" w:rsidP="00F7328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</w:t>
      </w:r>
      <w:r w:rsidRPr="008D539C">
        <w:t xml:space="preserve"> сообщения (доклада).</w:t>
      </w:r>
    </w:p>
    <w:p w:rsidR="00F73289" w:rsidRPr="008D539C" w:rsidRDefault="00F73289" w:rsidP="00F7328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</w:t>
      </w:r>
      <w:r>
        <w:t>доклада (не более двух листов)</w:t>
      </w:r>
      <w:r w:rsidRPr="008D539C">
        <w:t>.</w:t>
      </w:r>
    </w:p>
    <w:p w:rsidR="00F73289" w:rsidRPr="008D539C" w:rsidRDefault="00F73289" w:rsidP="00F7328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F73289" w:rsidRDefault="00F73289" w:rsidP="00F7328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В конце сообщения (доклада)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5B656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5B656E" w:rsidRDefault="005B656E" w:rsidP="005B656E">
      <w:pPr>
        <w:pStyle w:val="a3"/>
        <w:shd w:val="clear" w:color="auto" w:fill="FFFFFF"/>
        <w:spacing w:before="0" w:beforeAutospacing="0" w:after="0" w:afterAutospacing="0" w:line="276" w:lineRule="auto"/>
        <w:ind w:left="720"/>
      </w:pPr>
    </w:p>
    <w:p w:rsidR="005B656E" w:rsidRDefault="005B656E" w:rsidP="005B656E">
      <w:pPr>
        <w:pStyle w:val="a3"/>
        <w:spacing w:before="0" w:beforeAutospacing="0" w:after="0" w:afterAutospacing="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>Требования к презентации:</w:t>
      </w:r>
    </w:p>
    <w:p w:rsidR="005B656E" w:rsidRDefault="005B656E" w:rsidP="005B656E">
      <w:pPr>
        <w:pStyle w:val="a3"/>
        <w:spacing w:before="0" w:beforeAutospacing="0" w:after="0" w:afterAutospacing="0"/>
        <w:ind w:left="360"/>
        <w:rPr>
          <w:b/>
          <w:bCs/>
          <w:color w:val="000000"/>
        </w:rPr>
      </w:pPr>
    </w:p>
    <w:p w:rsidR="005B656E" w:rsidRPr="00D60C0E" w:rsidRDefault="005B656E" w:rsidP="005B656E">
      <w:pPr>
        <w:pStyle w:val="a3"/>
        <w:spacing w:before="0" w:beforeAutospacing="0" w:after="0" w:afterAutospacing="0"/>
        <w:ind w:left="360"/>
        <w:rPr>
          <w:color w:val="000000"/>
        </w:rPr>
      </w:pPr>
      <w:r w:rsidRPr="00D60C0E">
        <w:rPr>
          <w:b/>
          <w:bCs/>
          <w:color w:val="000000"/>
        </w:rPr>
        <w:t>Шрифт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Текст должен быть хорошо виден.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Размер шрифта должен быть максимально крупным на слайде! Самый «мелкий» для презентации – шрифт 24 пт (для текста) и 40 пт (для заголовков).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  <w:lang w:val="en-US"/>
        </w:rPr>
      </w:pPr>
      <w:r w:rsidRPr="00D60C0E">
        <w:rPr>
          <w:color w:val="000000"/>
        </w:rPr>
        <w:t>Лучше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color w:val="000000"/>
        </w:rPr>
        <w:t>использовать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color w:val="000000"/>
        </w:rPr>
        <w:t>шрифты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Arial,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Verdana,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Tahoma,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Comic Sans MS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Интервал между строк – полуторный.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Желательно устанавливать ЕДИНЫЙ СТИЛЬ шрифта для всей презентации.</w:t>
      </w:r>
    </w:p>
    <w:p w:rsidR="005B656E" w:rsidRPr="005B656E" w:rsidRDefault="005B656E" w:rsidP="005B656E">
      <w:pPr>
        <w:pStyle w:val="a6"/>
        <w:numPr>
          <w:ilvl w:val="0"/>
          <w:numId w:val="6"/>
        </w:numPr>
        <w:rPr>
          <w:color w:val="000000"/>
        </w:rPr>
      </w:pPr>
    </w:p>
    <w:p w:rsidR="005B656E" w:rsidRPr="00D60C0E" w:rsidRDefault="005B656E" w:rsidP="005B656E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Расположение информации на странице</w:t>
      </w:r>
    </w:p>
    <w:p w:rsidR="005B656E" w:rsidRPr="00D60C0E" w:rsidRDefault="005B656E" w:rsidP="005B656E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Проще считывать информацию расположенную горизонтально, а не вертикально.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Наиболее важная информация должна располагаться в центре экрана.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Форматировать текст нужно по ширине страницы.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Уровень запоминания информации зависит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от её расположения на экране.</w:t>
      </w:r>
    </w:p>
    <w:p w:rsidR="005B656E" w:rsidRPr="00D60C0E" w:rsidRDefault="005B656E" w:rsidP="005B656E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В левом верхнем углу слайда располагается самая важная информация.</w:t>
      </w:r>
    </w:p>
    <w:p w:rsidR="005B656E" w:rsidRPr="005B656E" w:rsidRDefault="005B656E" w:rsidP="005B656E">
      <w:pPr>
        <w:pStyle w:val="a6"/>
        <w:rPr>
          <w:color w:val="000000"/>
        </w:rPr>
      </w:pPr>
    </w:p>
    <w:p w:rsidR="005B656E" w:rsidRPr="00D60C0E" w:rsidRDefault="005B656E" w:rsidP="005B656E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Содержание информации</w:t>
      </w:r>
    </w:p>
    <w:p w:rsidR="005B656E" w:rsidRPr="00D60C0E" w:rsidRDefault="005B656E" w:rsidP="005B656E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При подготовке текста презентации в обязательном порядке должны соблюдаться общепринятые правила орфографии, пунктуации, стилистики и правила оформления текста (отсутствие точки в заголовках и т.д.), а также могут использоваться общепринятые сокращения.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Форма представления информации должна соответствовать уровню знаний аудитории слушателей, для которых демонстрируется презентация.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В презентациях точка в заголовках ставится.</w:t>
      </w:r>
    </w:p>
    <w:p w:rsidR="005B656E" w:rsidRPr="005B656E" w:rsidRDefault="005B656E" w:rsidP="005B656E">
      <w:pPr>
        <w:pStyle w:val="a6"/>
        <w:rPr>
          <w:color w:val="000000"/>
        </w:rPr>
      </w:pPr>
    </w:p>
    <w:p w:rsidR="005B656E" w:rsidRPr="00D60C0E" w:rsidRDefault="005B656E" w:rsidP="005B656E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Объем информации</w:t>
      </w:r>
    </w:p>
    <w:p w:rsidR="005B656E" w:rsidRPr="00D60C0E" w:rsidRDefault="005B656E" w:rsidP="005B656E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Не допустимо заполнять один слайд слишком большим объемом информации</w:t>
      </w:r>
      <w:r w:rsidRPr="00D60C0E">
        <w:rPr>
          <w:color w:val="000000"/>
        </w:rPr>
        <w:t>: единовременно человеку трудно запомнить более трех фактов, выводов или определений.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Наибольшая эффективность передачи содержания достигается, когда ключевые пункты отображаются по одному на каждом отдельном слайде.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Размещать много мелкого текста на слайде недопустимо!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Существует мнение, что на слайде должно быть размещено не более 290 знаков (включаю пробелы).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Анимация не должна быть навязчивой!</w:t>
      </w:r>
    </w:p>
    <w:p w:rsidR="005B656E" w:rsidRPr="005B656E" w:rsidRDefault="005B656E" w:rsidP="005B656E">
      <w:pPr>
        <w:rPr>
          <w:color w:val="000000"/>
        </w:rPr>
      </w:pPr>
    </w:p>
    <w:p w:rsidR="005B656E" w:rsidRPr="00D60C0E" w:rsidRDefault="005B656E" w:rsidP="005B656E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Способы выделения информации</w:t>
      </w:r>
    </w:p>
    <w:p w:rsidR="005B656E" w:rsidRPr="00D60C0E" w:rsidRDefault="005B656E" w:rsidP="005B656E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Следует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color w:val="000000"/>
        </w:rPr>
        <w:t>наглядно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размещать информацию: применять рамки, границы, заливку, разные цвета шрифтов, штриховку, стрелки.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Если хотите привлечь особое внимание, используйте рисунки, диаграммы, схемы, таблицы, выделяйте опорные слова.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Важно не нарушать чувства меры: не перегружать слайды, но в то же время и не размещать сплошной текст.</w:t>
      </w:r>
    </w:p>
    <w:p w:rsidR="005B656E" w:rsidRPr="00D60C0E" w:rsidRDefault="005B656E" w:rsidP="005B656E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5B656E" w:rsidRPr="005B656E" w:rsidRDefault="005B656E" w:rsidP="005B656E">
      <w:pPr>
        <w:pStyle w:val="a6"/>
        <w:rPr>
          <w:color w:val="000000"/>
        </w:rPr>
      </w:pPr>
    </w:p>
    <w:p w:rsidR="005B656E" w:rsidRPr="00D60C0E" w:rsidRDefault="005B656E" w:rsidP="005B656E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Использование списков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Списки из большого числа пунктов не приветствуются. Лучше использовать списки по 3-7 пунктов.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Большие списки и таблицы разбивать на 2 слайда.</w:t>
      </w:r>
    </w:p>
    <w:p w:rsidR="005B656E" w:rsidRPr="00D60C0E" w:rsidRDefault="005B656E" w:rsidP="005B656E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ЧЕМ ПРОЩЕ, ТЕМ НАГЛЯДНЕЕ!</w:t>
      </w:r>
    </w:p>
    <w:p w:rsidR="005B656E" w:rsidRPr="00D60C0E" w:rsidRDefault="005B656E" w:rsidP="005B656E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Цвет фона</w:t>
      </w:r>
    </w:p>
    <w:p w:rsidR="005B656E" w:rsidRPr="00D60C0E" w:rsidRDefault="005B656E" w:rsidP="005B656E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5B656E" w:rsidRPr="00D60C0E" w:rsidRDefault="005B656E" w:rsidP="005B656E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фона выбирайте более холодные тона (предпочтительнее) со светлым шрифтом или светлый фон и темные надписи.</w:t>
      </w:r>
    </w:p>
    <w:p w:rsidR="005B656E" w:rsidRPr="00D60C0E" w:rsidRDefault="005B656E" w:rsidP="005B656E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Пёстрый фон не применять.</w:t>
      </w:r>
    </w:p>
    <w:p w:rsidR="005B656E" w:rsidRPr="00D60C0E" w:rsidRDefault="005B656E" w:rsidP="005B656E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Текст должен быть хорошо виден на любом экране!</w:t>
      </w:r>
    </w:p>
    <w:p w:rsidR="005B656E" w:rsidRPr="00D60C0E" w:rsidRDefault="005B656E" w:rsidP="005B656E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 забывайте, что презентация отображается по-разному на экране монитора и через проектор (цветовая гамма через проектор искажается, будет выглядеть темнее и менее контрастно)</w:t>
      </w:r>
    </w:p>
    <w:p w:rsidR="005B656E" w:rsidRPr="00D60C0E" w:rsidRDefault="005B656E" w:rsidP="005B656E">
      <w:pPr>
        <w:ind w:left="720"/>
        <w:rPr>
          <w:color w:val="000000"/>
        </w:rPr>
      </w:pPr>
    </w:p>
    <w:p w:rsidR="005B656E" w:rsidRPr="00D60C0E" w:rsidRDefault="005B656E" w:rsidP="005B656E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Размещение изображений и фотографий</w:t>
      </w:r>
    </w:p>
    <w:p w:rsidR="005B656E" w:rsidRPr="00D60C0E" w:rsidRDefault="005B656E" w:rsidP="005B656E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 презентации размещать только оптимизированные (уменьшенные) изображения.</w:t>
      </w:r>
    </w:p>
    <w:p w:rsidR="005B656E" w:rsidRPr="00D60C0E" w:rsidRDefault="005B656E" w:rsidP="005B656E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Картинка должна иметь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color w:val="000000"/>
        </w:rPr>
        <w:t>размер не более 1024*768</w:t>
      </w:r>
    </w:p>
    <w:p w:rsidR="005B656E" w:rsidRPr="00D60C0E" w:rsidRDefault="005B656E" w:rsidP="005B656E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Иллюстрации располагаются на слайдах так, чтобы слева, справа, сверху, снизу от края слайда оставались неширокие свободные поля.</w:t>
      </w:r>
    </w:p>
    <w:p w:rsidR="005B656E" w:rsidRPr="00D60C0E" w:rsidRDefault="005B656E" w:rsidP="005B656E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Перед демонстрацией ОБЯЗАТЕЛЬНО проверять, насколько четко просматриваются изображения.</w:t>
      </w:r>
    </w:p>
    <w:p w:rsidR="005B656E" w:rsidRPr="00D60C0E" w:rsidRDefault="005B656E" w:rsidP="005B656E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уменьшения объема самой презентации рекомендуется соблюдать правила:</w:t>
      </w:r>
    </w:p>
    <w:p w:rsidR="005B656E" w:rsidRPr="00D60C0E" w:rsidRDefault="005B656E" w:rsidP="005B656E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оптимизировать объем изображений ( для уменьшения «веса» картинки можно использовать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Microsoft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Office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Picture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Manager);</w:t>
      </w:r>
    </w:p>
    <w:p w:rsidR="005B656E" w:rsidRPr="00D60C0E" w:rsidRDefault="005B656E" w:rsidP="005B656E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вставлять картинки, используя специальные поля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PowerPoint, а не просто перетаскивать их в презентацию;</w:t>
      </w:r>
    </w:p>
    <w:p w:rsidR="005B656E" w:rsidRPr="00D60C0E" w:rsidRDefault="005B656E" w:rsidP="005B656E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обрезать картинку лучше в специализированной программе (Photoshop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или др.), а не непосредственно средствамиPowerPoint</w:t>
      </w:r>
    </w:p>
    <w:p w:rsidR="005B656E" w:rsidRPr="00D60C0E" w:rsidRDefault="005B656E" w:rsidP="005B656E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Как правило, картинка (не фотография) весит меньше в формате gif / png,нежели в jpg и т.д.</w:t>
      </w:r>
    </w:p>
    <w:p w:rsidR="005B656E" w:rsidRDefault="005B656E" w:rsidP="005B656E">
      <w:pPr>
        <w:pStyle w:val="a3"/>
        <w:shd w:val="clear" w:color="auto" w:fill="FFFFFF"/>
        <w:spacing w:before="0" w:beforeAutospacing="0" w:after="0" w:afterAutospacing="0" w:line="276" w:lineRule="auto"/>
        <w:ind w:left="720"/>
      </w:pPr>
    </w:p>
    <w:p w:rsidR="00F73289" w:rsidRDefault="00F73289" w:rsidP="00F73289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F73289" w:rsidRPr="00177C8D" w:rsidRDefault="00F73289" w:rsidP="00F73289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F73289" w:rsidRPr="00177C8D" w:rsidRDefault="00F73289" w:rsidP="00F73289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F73289" w:rsidRPr="00177C8D" w:rsidRDefault="00F73289" w:rsidP="00F73289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F73289" w:rsidRDefault="00F73289" w:rsidP="00F732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FF31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761D" w:rsidRPr="000B761D" w:rsidRDefault="000B761D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 w:rsidR="005B656E">
        <w:rPr>
          <w:rFonts w:ascii="Times New Roman" w:hAnsi="Times New Roman" w:cs="Times New Roman"/>
          <w:b/>
          <w:sz w:val="24"/>
          <w:szCs w:val="24"/>
        </w:rPr>
        <w:t>5</w:t>
      </w:r>
    </w:p>
    <w:p w:rsidR="000B761D" w:rsidRPr="00A377DB" w:rsidRDefault="000B761D" w:rsidP="009F77E6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1.5 Доходы и расходы предприятия</w:t>
      </w:r>
    </w:p>
    <w:p w:rsidR="000B761D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77E6">
        <w:rPr>
          <w:rFonts w:ascii="Times New Roman" w:hAnsi="Times New Roman" w:cs="Times New Roman"/>
          <w:b/>
          <w:sz w:val="24"/>
          <w:szCs w:val="24"/>
        </w:rPr>
        <w:t>4</w:t>
      </w:r>
    </w:p>
    <w:p w:rsidR="000B761D" w:rsidRPr="00236E61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761D" w:rsidRDefault="000B761D" w:rsidP="000B76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891944" w:rsidRPr="00891944" w:rsidRDefault="00244FEA" w:rsidP="008919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-формирование умений: </w:t>
      </w:r>
      <w:r w:rsidR="00891944">
        <w:rPr>
          <w:rFonts w:ascii="Times New Roman" w:hAnsi="Times New Roman" w:cs="Times New Roman"/>
          <w:sz w:val="24"/>
          <w:szCs w:val="24"/>
        </w:rPr>
        <w:t xml:space="preserve">определять и </w:t>
      </w:r>
      <w:r w:rsidRPr="00244FEA">
        <w:rPr>
          <w:rFonts w:ascii="Times New Roman" w:hAnsi="Times New Roman" w:cs="Times New Roman"/>
          <w:sz w:val="24"/>
          <w:szCs w:val="24"/>
        </w:rPr>
        <w:t xml:space="preserve">оптимизировать расходы предприятия   за счет изменений характеристик продукта, критериев оценки качества </w:t>
      </w:r>
      <w:r>
        <w:rPr>
          <w:rFonts w:ascii="Times New Roman" w:hAnsi="Times New Roman" w:cs="Times New Roman"/>
          <w:sz w:val="24"/>
          <w:szCs w:val="24"/>
        </w:rPr>
        <w:t>товара</w:t>
      </w:r>
    </w:p>
    <w:p w:rsidR="000B761D" w:rsidRDefault="000B761D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656E" w:rsidRPr="000B761D" w:rsidRDefault="005B656E" w:rsidP="005B656E">
      <w:pPr>
        <w:shd w:val="clear" w:color="auto" w:fill="FFFFFF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B656E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5B65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44FEA">
        <w:rPr>
          <w:rFonts w:ascii="Times New Roman" w:hAnsi="Times New Roman" w:cs="Times New Roman"/>
          <w:sz w:val="24"/>
          <w:szCs w:val="24"/>
        </w:rPr>
        <w:t>формление практических работ№12,13,14,</w:t>
      </w:r>
      <w:r>
        <w:rPr>
          <w:rFonts w:ascii="Times New Roman" w:hAnsi="Times New Roman" w:cs="Times New Roman"/>
          <w:sz w:val="24"/>
          <w:szCs w:val="24"/>
        </w:rPr>
        <w:t>15,16</w:t>
      </w:r>
    </w:p>
    <w:p w:rsidR="00C30651" w:rsidRDefault="00C30651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656E" w:rsidRPr="00CA035B" w:rsidRDefault="005B656E" w:rsidP="005B656E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5B656E" w:rsidRDefault="005B656E" w:rsidP="005B656E">
      <w:pPr>
        <w:pStyle w:val="a3"/>
        <w:spacing w:before="0" w:beforeAutospacing="0" w:after="0" w:afterAutospacing="0" w:line="276" w:lineRule="auto"/>
        <w:jc w:val="both"/>
      </w:pPr>
      <w:r>
        <w:t>5 «отлично» -все задания выполнены верно, выводы оформлены</w:t>
      </w:r>
    </w:p>
    <w:p w:rsidR="005B656E" w:rsidRDefault="005B656E" w:rsidP="005B656E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5B656E" w:rsidRDefault="005B656E" w:rsidP="005B656E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5B656E" w:rsidRDefault="005B656E" w:rsidP="005B656E">
      <w:pPr>
        <w:pStyle w:val="a3"/>
        <w:spacing w:before="0" w:beforeAutospacing="0" w:after="0" w:afterAutospacing="0" w:line="276" w:lineRule="auto"/>
        <w:jc w:val="both"/>
      </w:pPr>
      <w:r>
        <w:t>2 «неудовлетворительно» -задания не выполнены</w:t>
      </w:r>
    </w:p>
    <w:p w:rsidR="00C30651" w:rsidRDefault="00C30651" w:rsidP="009155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656E" w:rsidRDefault="005B656E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77E6" w:rsidRPr="000B761D" w:rsidRDefault="009F77E6" w:rsidP="009F77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9F77E6" w:rsidRPr="00A377DB" w:rsidRDefault="009F77E6" w:rsidP="009F77E6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1.5 Доходы и расходы предприятия</w:t>
      </w:r>
    </w:p>
    <w:p w:rsidR="009F77E6" w:rsidRDefault="009F77E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FEA">
        <w:rPr>
          <w:rFonts w:ascii="Times New Roman" w:hAnsi="Times New Roman" w:cs="Times New Roman"/>
          <w:b/>
          <w:sz w:val="24"/>
          <w:szCs w:val="24"/>
        </w:rPr>
        <w:t>8</w:t>
      </w:r>
    </w:p>
    <w:p w:rsidR="009F77E6" w:rsidRPr="00236E61" w:rsidRDefault="009F77E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77E6" w:rsidRDefault="009F77E6" w:rsidP="009F77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9F77E6" w:rsidRDefault="009F77E6" w:rsidP="009F77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77E6" w:rsidRDefault="009F77E6" w:rsidP="009F77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 Подготовить </w:t>
      </w:r>
      <w:r w:rsidR="00244FEA">
        <w:rPr>
          <w:rFonts w:ascii="Times New Roman" w:hAnsi="Times New Roman" w:cs="Times New Roman"/>
          <w:sz w:val="24"/>
          <w:szCs w:val="24"/>
        </w:rPr>
        <w:t>доклады</w:t>
      </w:r>
      <w:r>
        <w:rPr>
          <w:rFonts w:ascii="Times New Roman" w:hAnsi="Times New Roman" w:cs="Times New Roman"/>
          <w:sz w:val="24"/>
          <w:szCs w:val="24"/>
        </w:rPr>
        <w:t xml:space="preserve"> и презентаци</w:t>
      </w:r>
      <w:r w:rsidR="00244FE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 тему:</w:t>
      </w:r>
      <w:r w:rsidR="00244FEA">
        <w:rPr>
          <w:rFonts w:ascii="Times New Roman" w:hAnsi="Times New Roman" w:cs="Times New Roman"/>
          <w:sz w:val="24"/>
          <w:szCs w:val="24"/>
        </w:rPr>
        <w:t xml:space="preserve"> «Учет чрезвычайных доходов и расходов», </w:t>
      </w:r>
      <w:r>
        <w:rPr>
          <w:rFonts w:ascii="Times New Roman" w:hAnsi="Times New Roman" w:cs="Times New Roman"/>
          <w:sz w:val="24"/>
          <w:szCs w:val="24"/>
        </w:rPr>
        <w:t>«Учет доходов и расходов будущих периодов»</w:t>
      </w:r>
    </w:p>
    <w:p w:rsidR="00244FEA" w:rsidRPr="00C541B7" w:rsidRDefault="00244FEA" w:rsidP="00244F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Требования к написанию </w:t>
      </w:r>
      <w:r>
        <w:rPr>
          <w:rFonts w:ascii="Times New Roman" w:hAnsi="Times New Roman" w:cs="Times New Roman"/>
          <w:b/>
          <w:sz w:val="24"/>
          <w:szCs w:val="24"/>
        </w:rPr>
        <w:t>доклада</w:t>
      </w:r>
      <w:r w:rsidRPr="00C541B7">
        <w:rPr>
          <w:rFonts w:ascii="Times New Roman" w:hAnsi="Times New Roman" w:cs="Times New Roman"/>
          <w:b/>
          <w:sz w:val="24"/>
          <w:szCs w:val="24"/>
        </w:rPr>
        <w:t>:</w:t>
      </w:r>
    </w:p>
    <w:p w:rsidR="00244FEA" w:rsidRPr="008D539C" w:rsidRDefault="00244FEA" w:rsidP="00244F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244FEA" w:rsidRDefault="00244FEA" w:rsidP="00244F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r w:rsidRPr="008D539C">
        <w:t xml:space="preserve"> </w:t>
      </w:r>
      <w:r>
        <w:t>.</w:t>
      </w:r>
    </w:p>
    <w:p w:rsidR="00244FEA" w:rsidRPr="008D539C" w:rsidRDefault="00244FEA" w:rsidP="00244F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</w:t>
      </w:r>
      <w:r w:rsidRPr="008D539C">
        <w:t xml:space="preserve"> сообщения (доклада).</w:t>
      </w:r>
    </w:p>
    <w:p w:rsidR="00244FEA" w:rsidRPr="008D539C" w:rsidRDefault="00244FEA" w:rsidP="00244F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</w:t>
      </w:r>
      <w:r>
        <w:t>доклада (не более двух листов)</w:t>
      </w:r>
      <w:r w:rsidRPr="008D539C">
        <w:t>.</w:t>
      </w:r>
    </w:p>
    <w:p w:rsidR="00244FEA" w:rsidRPr="008D539C" w:rsidRDefault="00244FEA" w:rsidP="00244FEA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244FEA" w:rsidRDefault="00244FEA" w:rsidP="00244FEA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В конце сообщения (доклада)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244FEA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244FEA" w:rsidRDefault="00244FEA" w:rsidP="00244FEA">
      <w:pPr>
        <w:pStyle w:val="a3"/>
        <w:shd w:val="clear" w:color="auto" w:fill="FFFFFF"/>
        <w:spacing w:before="0" w:beforeAutospacing="0" w:after="0" w:afterAutospacing="0" w:line="276" w:lineRule="auto"/>
        <w:ind w:left="720"/>
      </w:pPr>
    </w:p>
    <w:p w:rsidR="00244FEA" w:rsidRDefault="00244FEA" w:rsidP="00244FEA">
      <w:pPr>
        <w:pStyle w:val="a3"/>
        <w:spacing w:before="0" w:beforeAutospacing="0" w:after="0" w:afterAutospacing="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>Требования к презентации:</w:t>
      </w:r>
    </w:p>
    <w:p w:rsidR="00244FEA" w:rsidRDefault="00244FEA" w:rsidP="00244FEA">
      <w:pPr>
        <w:pStyle w:val="a3"/>
        <w:spacing w:before="0" w:beforeAutospacing="0" w:after="0" w:afterAutospacing="0"/>
        <w:ind w:left="360"/>
        <w:rPr>
          <w:b/>
          <w:bCs/>
          <w:color w:val="000000"/>
        </w:rPr>
      </w:pPr>
    </w:p>
    <w:p w:rsidR="00244FEA" w:rsidRPr="00D60C0E" w:rsidRDefault="00244FEA" w:rsidP="00244FEA">
      <w:pPr>
        <w:pStyle w:val="a3"/>
        <w:spacing w:before="0" w:beforeAutospacing="0" w:after="0" w:afterAutospacing="0"/>
        <w:ind w:left="360"/>
        <w:rPr>
          <w:color w:val="000000"/>
        </w:rPr>
      </w:pPr>
      <w:r w:rsidRPr="00D60C0E">
        <w:rPr>
          <w:b/>
          <w:bCs/>
          <w:color w:val="000000"/>
        </w:rPr>
        <w:t>Шрифт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Текст должен быть хорошо виден.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Размер шрифта должен быть максимально крупным на слайде! Самый «мелкий» для презентации – шрифт 24 пт (для текста) и 40 пт (для заголовков).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  <w:lang w:val="en-US"/>
        </w:rPr>
      </w:pPr>
      <w:r w:rsidRPr="00D60C0E">
        <w:rPr>
          <w:color w:val="000000"/>
        </w:rPr>
        <w:t>Лучше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color w:val="000000"/>
        </w:rPr>
        <w:t>использовать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color w:val="000000"/>
        </w:rPr>
        <w:t>шрифты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Arial,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Verdana,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Tahoma,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Comic Sans MS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Интервал между строк – полуторный.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Желательно устанавливать ЕДИНЫЙ СТИЛЬ шрифта для всей презентации.</w:t>
      </w:r>
    </w:p>
    <w:p w:rsidR="00244FEA" w:rsidRPr="005B656E" w:rsidRDefault="00244FEA" w:rsidP="00244FEA">
      <w:pPr>
        <w:pStyle w:val="a6"/>
        <w:numPr>
          <w:ilvl w:val="0"/>
          <w:numId w:val="6"/>
        </w:numPr>
        <w:rPr>
          <w:color w:val="000000"/>
        </w:rPr>
      </w:pPr>
    </w:p>
    <w:p w:rsidR="00244FEA" w:rsidRPr="00D60C0E" w:rsidRDefault="00244FEA" w:rsidP="00244FEA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Расположение информации на странице</w:t>
      </w:r>
    </w:p>
    <w:p w:rsidR="00244FEA" w:rsidRPr="00D60C0E" w:rsidRDefault="00244FEA" w:rsidP="00244FEA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Проще считывать информацию расположенную горизонтально, а не вертикально.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Наиболее важная информация должна располагаться в центре экрана.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Форматировать текст нужно по ширине страницы.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Уровень запоминания информации зависит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от её расположения на экране.</w:t>
      </w:r>
    </w:p>
    <w:p w:rsidR="00244FEA" w:rsidRPr="00D60C0E" w:rsidRDefault="00244FEA" w:rsidP="00244FEA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В левом верхнем углу слайда располагается самая важная информация.</w:t>
      </w:r>
    </w:p>
    <w:p w:rsidR="00244FEA" w:rsidRPr="005B656E" w:rsidRDefault="00244FEA" w:rsidP="00244FEA">
      <w:pPr>
        <w:pStyle w:val="a6"/>
        <w:rPr>
          <w:color w:val="000000"/>
        </w:rPr>
      </w:pPr>
    </w:p>
    <w:p w:rsidR="00244FEA" w:rsidRPr="00D60C0E" w:rsidRDefault="00244FEA" w:rsidP="00244FEA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Содержание информации</w:t>
      </w:r>
    </w:p>
    <w:p w:rsidR="00244FEA" w:rsidRPr="00D60C0E" w:rsidRDefault="00244FEA" w:rsidP="00244FEA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При подготовке текста презентации в обязательном порядке должны соблюдаться общепринятые правила орфографии, пунктуации, стилистики и правила оформления текста (отсутствие точки в заголовках и т.д.), а также могут использоваться общепринятые сокращения.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Форма представления информации должна соответствовать уровню знаний аудитории слушателей, для которых демонстрируется презентация.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В презентациях точка в заголовках ставится.</w:t>
      </w:r>
    </w:p>
    <w:p w:rsidR="00244FEA" w:rsidRPr="005B656E" w:rsidRDefault="00244FEA" w:rsidP="00244FEA">
      <w:pPr>
        <w:pStyle w:val="a6"/>
        <w:rPr>
          <w:color w:val="000000"/>
        </w:rPr>
      </w:pPr>
    </w:p>
    <w:p w:rsidR="00244FEA" w:rsidRPr="00D60C0E" w:rsidRDefault="00244FEA" w:rsidP="00244FEA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Объем информации</w:t>
      </w:r>
    </w:p>
    <w:p w:rsidR="00244FEA" w:rsidRPr="00D60C0E" w:rsidRDefault="00244FEA" w:rsidP="00244FEA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Не допустимо заполнять один слайд слишком большим объемом информации</w:t>
      </w:r>
      <w:r w:rsidRPr="00D60C0E">
        <w:rPr>
          <w:color w:val="000000"/>
        </w:rPr>
        <w:t>: единовременно человеку трудно запомнить более трех фактов, выводов или определений.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Наибольшая эффективность передачи содержания достигается, когда ключевые пункты отображаются по одному на каждом отдельном слайде.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Размещать много мелкого текста на слайде недопустимо!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Существует мнение, что на слайде должно быть размещено не более 290 знаков (включаю пробелы).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Анимация не должна быть навязчивой!</w:t>
      </w:r>
    </w:p>
    <w:p w:rsidR="00244FEA" w:rsidRPr="005B656E" w:rsidRDefault="00244FEA" w:rsidP="00244FEA">
      <w:pPr>
        <w:rPr>
          <w:color w:val="000000"/>
        </w:rPr>
      </w:pPr>
    </w:p>
    <w:p w:rsidR="00244FEA" w:rsidRPr="00D60C0E" w:rsidRDefault="00244FEA" w:rsidP="00244FEA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Способы выделения информации</w:t>
      </w:r>
    </w:p>
    <w:p w:rsidR="00244FEA" w:rsidRPr="00D60C0E" w:rsidRDefault="00244FEA" w:rsidP="00244FEA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Следует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color w:val="000000"/>
        </w:rPr>
        <w:t>наглядно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размещать информацию: применять рамки, границы, заливку, разные цвета шрифтов, штриховку, стрелки.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Если хотите привлечь особое внимание, используйте рисунки, диаграммы, схемы, таблицы, выделяйте опорные слова.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Важно не нарушать чувства меры: не перегружать слайды, но в то же время и не размещать сплошной текст.</w:t>
      </w:r>
    </w:p>
    <w:p w:rsidR="00244FEA" w:rsidRPr="00D60C0E" w:rsidRDefault="00244FEA" w:rsidP="00244FEA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244FEA" w:rsidRPr="005B656E" w:rsidRDefault="00244FEA" w:rsidP="00244FEA">
      <w:pPr>
        <w:pStyle w:val="a6"/>
        <w:rPr>
          <w:color w:val="000000"/>
        </w:rPr>
      </w:pPr>
    </w:p>
    <w:p w:rsidR="00244FEA" w:rsidRPr="00D60C0E" w:rsidRDefault="00244FEA" w:rsidP="00244FEA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Использование списков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Списки из большого числа пунктов не приветствуются. Лучше использовать списки по 3-7 пунктов.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Большие списки и таблицы разбивать на 2 слайда.</w:t>
      </w:r>
    </w:p>
    <w:p w:rsidR="00244FEA" w:rsidRPr="00D60C0E" w:rsidRDefault="00244FEA" w:rsidP="00244FEA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ЧЕМ ПРОЩЕ, ТЕМ НАГЛЯДНЕЕ!</w:t>
      </w:r>
    </w:p>
    <w:p w:rsidR="00244FEA" w:rsidRPr="00D60C0E" w:rsidRDefault="00244FEA" w:rsidP="00FF3167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Цвет фона</w:t>
      </w:r>
    </w:p>
    <w:p w:rsidR="00244FEA" w:rsidRPr="00D60C0E" w:rsidRDefault="00244FEA" w:rsidP="00244FEA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фона выбирайте более холодные тона (предпочтительнее) со светлым шрифтом или светлый фон и темные надписи.</w:t>
      </w:r>
    </w:p>
    <w:p w:rsidR="00244FEA" w:rsidRPr="00D60C0E" w:rsidRDefault="00244FEA" w:rsidP="00244FEA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Пёстрый фон не применять.</w:t>
      </w:r>
    </w:p>
    <w:p w:rsidR="00244FEA" w:rsidRPr="00D60C0E" w:rsidRDefault="00244FEA" w:rsidP="00244FEA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Текст должен быть хорошо виден на любом экране!</w:t>
      </w:r>
    </w:p>
    <w:p w:rsidR="00244FEA" w:rsidRPr="00D60C0E" w:rsidRDefault="00244FEA" w:rsidP="00244FEA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 забывайте, что презентация отображается по-разному на экране монитора и через проектор (цветовая гамма через проектор искажается, будет выглядеть темнее и менее контрастно)</w:t>
      </w:r>
    </w:p>
    <w:p w:rsidR="00244FEA" w:rsidRPr="00D60C0E" w:rsidRDefault="00244FEA" w:rsidP="00244FEA">
      <w:pPr>
        <w:ind w:left="720"/>
        <w:rPr>
          <w:color w:val="000000"/>
        </w:rPr>
      </w:pPr>
    </w:p>
    <w:p w:rsidR="00244FEA" w:rsidRPr="00D60C0E" w:rsidRDefault="00244FEA" w:rsidP="00244FEA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Размещение изображений и фотографий</w:t>
      </w:r>
    </w:p>
    <w:p w:rsidR="00244FEA" w:rsidRPr="00D60C0E" w:rsidRDefault="00244FEA" w:rsidP="00244FEA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 презентации размещать только оптимизированные (уменьшенные) изображения.</w:t>
      </w:r>
    </w:p>
    <w:p w:rsidR="00244FEA" w:rsidRPr="00D60C0E" w:rsidRDefault="00244FEA" w:rsidP="00244FEA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Картинка должна иметь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color w:val="000000"/>
        </w:rPr>
        <w:t>размер не более 1024*768</w:t>
      </w:r>
    </w:p>
    <w:p w:rsidR="00244FEA" w:rsidRPr="00D60C0E" w:rsidRDefault="00244FEA" w:rsidP="00244FEA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Иллюстрации располагаются на слайдах так, чтобы слева, справа, сверху, снизу от края слайда оставались неширокие свободные поля.</w:t>
      </w:r>
    </w:p>
    <w:p w:rsidR="00244FEA" w:rsidRPr="00D60C0E" w:rsidRDefault="00244FEA" w:rsidP="00244FEA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Перед демонстрацией ОБЯЗАТЕЛЬНО проверять, насколько четко просматриваются изображения.</w:t>
      </w:r>
    </w:p>
    <w:p w:rsidR="00244FEA" w:rsidRPr="00D60C0E" w:rsidRDefault="00244FEA" w:rsidP="00244FEA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уменьшения объема самой презентации рекомендуется соблюдать правила:</w:t>
      </w:r>
    </w:p>
    <w:p w:rsidR="00244FEA" w:rsidRPr="00D60C0E" w:rsidRDefault="00244FEA" w:rsidP="00244FEA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оптимизировать объем изображений ( для уменьшения «веса» картинки можно использовать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Microsoft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Office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Picture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Manager);</w:t>
      </w:r>
    </w:p>
    <w:p w:rsidR="00244FEA" w:rsidRPr="00D60C0E" w:rsidRDefault="00244FEA" w:rsidP="00244FEA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вставлять картинки, используя специальные поля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PowerPoint, а не просто перетаскивать их в презентацию;</w:t>
      </w:r>
    </w:p>
    <w:p w:rsidR="00244FEA" w:rsidRPr="00D60C0E" w:rsidRDefault="00244FEA" w:rsidP="00244FEA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обрезать картинку лучше в специализированной программе (Photoshop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или др.), а не непосредственно средствамиPowerPoint</w:t>
      </w:r>
    </w:p>
    <w:p w:rsidR="00244FEA" w:rsidRPr="00D60C0E" w:rsidRDefault="00244FEA" w:rsidP="00244FEA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Как правило, картинка (не фотография) весит меньше в формате gif / png,нежели в jpg и т.д.</w:t>
      </w:r>
    </w:p>
    <w:p w:rsidR="00244FEA" w:rsidRDefault="00244FEA" w:rsidP="00244FEA">
      <w:pPr>
        <w:pStyle w:val="a3"/>
        <w:shd w:val="clear" w:color="auto" w:fill="FFFFFF"/>
        <w:spacing w:before="0" w:beforeAutospacing="0" w:after="0" w:afterAutospacing="0" w:line="276" w:lineRule="auto"/>
        <w:ind w:left="720"/>
      </w:pPr>
    </w:p>
    <w:p w:rsidR="00244FEA" w:rsidRDefault="00244FEA" w:rsidP="00244FEA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244FEA" w:rsidRPr="00177C8D" w:rsidRDefault="00244FEA" w:rsidP="00244FEA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244FEA" w:rsidRPr="00177C8D" w:rsidRDefault="00244FEA" w:rsidP="00244FEA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244FEA" w:rsidRPr="00177C8D" w:rsidRDefault="00244FEA" w:rsidP="00244FEA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244FEA" w:rsidRDefault="00244FEA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4FEA" w:rsidRDefault="00244FEA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4FEA" w:rsidRDefault="00244FEA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4FEA" w:rsidRDefault="00244FEA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4FEA" w:rsidRPr="00236E61" w:rsidRDefault="00244FEA" w:rsidP="009F77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761D" w:rsidRPr="000B761D" w:rsidRDefault="000B761D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 w:rsidR="00244FEA">
        <w:rPr>
          <w:rFonts w:ascii="Times New Roman" w:hAnsi="Times New Roman" w:cs="Times New Roman"/>
          <w:b/>
          <w:sz w:val="24"/>
          <w:szCs w:val="24"/>
        </w:rPr>
        <w:t>7</w:t>
      </w:r>
    </w:p>
    <w:p w:rsidR="000B761D" w:rsidRDefault="000B761D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1.6 Экономическая эффективность предприятия</w:t>
      </w:r>
    </w:p>
    <w:p w:rsidR="000B761D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0B761D" w:rsidRPr="00236E61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761D" w:rsidRPr="00236E61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5B656E" w:rsidRDefault="000B761D" w:rsidP="005B65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65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</w:t>
      </w:r>
      <w:r w:rsidR="005B656E" w:rsidRPr="00984715">
        <w:rPr>
          <w:rFonts w:ascii="Times New Roman" w:hAnsi="Times New Roman" w:cs="Times New Roman"/>
          <w:sz w:val="24"/>
          <w:szCs w:val="24"/>
        </w:rPr>
        <w:t>Произвести расчеты экономической эффективности предприятия</w:t>
      </w:r>
      <w:r w:rsidR="005B65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761D" w:rsidRPr="00587DAB" w:rsidRDefault="000B761D" w:rsidP="005B656E">
      <w:pPr>
        <w:pStyle w:val="c5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87DAB">
        <w:rPr>
          <w:color w:val="000000"/>
        </w:rPr>
        <w:t>Приведены следующие данные: количество реализованной продукции (условных единиц) – 100, 200, 300, 400, 500, 600; сумма постоянных затрат 2 тысячи рублей; переменные затраты на единицу продукции равны 30 рублей; цена  за единицу продукции 50 рублей.</w:t>
      </w:r>
    </w:p>
    <w:p w:rsidR="000B761D" w:rsidRPr="000B761D" w:rsidRDefault="000B761D" w:rsidP="000B761D">
      <w:pPr>
        <w:shd w:val="clear" w:color="auto" w:fill="FFFFFF"/>
        <w:ind w:right="-364"/>
        <w:rPr>
          <w:rFonts w:ascii="Times New Roman" w:hAnsi="Times New Roman" w:cs="Times New Roman"/>
          <w:color w:val="000000"/>
        </w:rPr>
      </w:pPr>
      <w:r w:rsidRPr="000B761D">
        <w:rPr>
          <w:rFonts w:ascii="Times New Roman" w:hAnsi="Times New Roman" w:cs="Times New Roman"/>
          <w:color w:val="000000"/>
        </w:rPr>
        <w:t>Определить финансовый результат от реализации продукции, данные расчётов записать в таблицу, приведённую ниже:</w:t>
      </w:r>
    </w:p>
    <w:tbl>
      <w:tblPr>
        <w:tblW w:w="946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9"/>
        <w:gridCol w:w="2242"/>
        <w:gridCol w:w="2030"/>
        <w:gridCol w:w="2497"/>
        <w:gridCol w:w="2126"/>
      </w:tblGrid>
      <w:tr w:rsidR="000B761D" w:rsidRPr="000B761D" w:rsidTr="004D375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ind w:right="-364"/>
              <w:rPr>
                <w:rFonts w:ascii="Times New Roman" w:hAnsi="Times New Roman" w:cs="Times New Roman"/>
                <w:color w:val="000000"/>
              </w:rPr>
            </w:pPr>
            <w:bookmarkStart w:id="0" w:name="a6db2bdb32f7730ea0f569a842bed7898f72e5b6"/>
            <w:bookmarkStart w:id="1" w:name="26"/>
            <w:bookmarkEnd w:id="0"/>
            <w:bookmarkEnd w:id="1"/>
            <w:r w:rsidRPr="000B761D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0B761D" w:rsidRPr="000B761D" w:rsidRDefault="000B761D" w:rsidP="004D3751">
            <w:pPr>
              <w:spacing w:line="0" w:lineRule="atLeast"/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п/п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Объём реализован-ной   продукции</w:t>
            </w:r>
          </w:p>
          <w:p w:rsidR="000B761D" w:rsidRPr="000B761D" w:rsidRDefault="000B761D" w:rsidP="004D3751">
            <w:pPr>
              <w:spacing w:line="0" w:lineRule="atLeast"/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      (усл.ед.)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      Сумма</w:t>
            </w:r>
          </w:p>
          <w:p w:rsidR="000B761D" w:rsidRPr="000B761D" w:rsidRDefault="000B761D" w:rsidP="004D3751">
            <w:pPr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     выручки</w:t>
            </w:r>
          </w:p>
          <w:p w:rsidR="000B761D" w:rsidRPr="000B761D" w:rsidRDefault="000B761D" w:rsidP="004D3751">
            <w:pPr>
              <w:spacing w:line="0" w:lineRule="atLeast"/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     (тыс. руб.)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Сумма постоянных и переменных затрат</w:t>
            </w:r>
          </w:p>
          <w:p w:rsidR="000B761D" w:rsidRPr="000B761D" w:rsidRDefault="000B761D" w:rsidP="004D3751">
            <w:pPr>
              <w:spacing w:line="0" w:lineRule="atLeast"/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(тыс. руб.)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Финансовый результат (прибыль, убыток)        (тыс. руб.)</w:t>
            </w:r>
          </w:p>
        </w:tc>
      </w:tr>
      <w:tr w:rsidR="000B761D" w:rsidRPr="000B761D" w:rsidTr="004D375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 1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  <w:tr w:rsidR="000B761D" w:rsidRPr="000B761D" w:rsidTr="004D375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 2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  <w:tr w:rsidR="000B761D" w:rsidRPr="000B761D" w:rsidTr="004D375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 3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  <w:tr w:rsidR="000B761D" w:rsidRPr="000B761D" w:rsidTr="004D375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 4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  <w:tr w:rsidR="000B761D" w:rsidRPr="000B761D" w:rsidTr="004D375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 5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  <w:tr w:rsidR="000B761D" w:rsidRPr="000B761D" w:rsidTr="004D375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  6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spacing w:line="0" w:lineRule="atLeast"/>
              <w:ind w:right="-36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761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61D" w:rsidRPr="000B761D" w:rsidRDefault="000B761D" w:rsidP="004D3751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</w:tbl>
    <w:p w:rsidR="000B761D" w:rsidRPr="000B761D" w:rsidRDefault="000B761D" w:rsidP="000B761D">
      <w:pPr>
        <w:shd w:val="clear" w:color="auto" w:fill="FFFFFF"/>
        <w:ind w:right="-364"/>
        <w:rPr>
          <w:rFonts w:ascii="Times New Roman" w:hAnsi="Times New Roman" w:cs="Times New Roman"/>
          <w:color w:val="000000"/>
        </w:rPr>
      </w:pPr>
      <w:r w:rsidRPr="000B761D">
        <w:rPr>
          <w:rFonts w:ascii="Times New Roman" w:hAnsi="Times New Roman" w:cs="Times New Roman"/>
          <w:color w:val="000000"/>
        </w:rPr>
        <w:t>Решение: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761D" w:rsidRPr="000B761D" w:rsidRDefault="000B761D" w:rsidP="000B761D">
      <w:pPr>
        <w:shd w:val="clear" w:color="auto" w:fill="FFFFFF"/>
        <w:ind w:right="-364"/>
        <w:rPr>
          <w:rFonts w:ascii="Times New Roman" w:hAnsi="Times New Roman" w:cs="Times New Roman"/>
          <w:color w:val="000000"/>
        </w:rPr>
      </w:pPr>
      <w:r w:rsidRPr="000B761D">
        <w:rPr>
          <w:rFonts w:ascii="Times New Roman" w:hAnsi="Times New Roman" w:cs="Times New Roman"/>
          <w:color w:val="000000"/>
        </w:rPr>
        <w:t>Построить график безубыточности, используя данные таблицы:</w:t>
      </w:r>
    </w:p>
    <w:p w:rsidR="000B761D" w:rsidRPr="000B761D" w:rsidRDefault="000B761D" w:rsidP="000B761D">
      <w:pPr>
        <w:pStyle w:val="a6"/>
        <w:tabs>
          <w:tab w:val="left" w:pos="1061"/>
        </w:tabs>
        <w:jc w:val="both"/>
        <w:rPr>
          <w:b/>
        </w:rPr>
      </w:pPr>
      <w:r w:rsidRPr="000B761D">
        <w:rPr>
          <w:b/>
        </w:rPr>
        <w:t>Критерии оценки практической работы:</w:t>
      </w:r>
    </w:p>
    <w:p w:rsidR="000B761D" w:rsidRPr="000B761D" w:rsidRDefault="000B761D" w:rsidP="000B761D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5(отлично) </w:t>
      </w:r>
      <w:r w:rsidRPr="000B761D">
        <w:t>– задание  выполнено в полном объеме, самостоятельно.</w:t>
      </w:r>
    </w:p>
    <w:p w:rsidR="000B761D" w:rsidRPr="000B761D" w:rsidRDefault="000B761D" w:rsidP="000B761D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4(хорошо) </w:t>
      </w:r>
      <w:r w:rsidRPr="000B761D">
        <w:t>– задание выполнено полностью, с небольшими замечаниями по оформлению, помарками</w:t>
      </w:r>
    </w:p>
    <w:p w:rsidR="000B761D" w:rsidRPr="000B761D" w:rsidRDefault="000B761D" w:rsidP="000B761D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3(удовлетворительно) </w:t>
      </w:r>
      <w:r w:rsidRPr="000B761D">
        <w:t>– задание выполнено с ошибками, либо выполнено 50% заданий.</w:t>
      </w:r>
    </w:p>
    <w:p w:rsidR="000B761D" w:rsidRPr="000B761D" w:rsidRDefault="000B761D" w:rsidP="000B761D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2(неудовлетворительно) </w:t>
      </w:r>
      <w:r w:rsidRPr="000B761D">
        <w:t>– задание не выполнено.</w:t>
      </w:r>
    </w:p>
    <w:p w:rsidR="000B761D" w:rsidRDefault="000B761D" w:rsidP="000B761D">
      <w:pPr>
        <w:pStyle w:val="a3"/>
        <w:spacing w:before="0" w:beforeAutospacing="0" w:after="0" w:afterAutospacing="0" w:line="276" w:lineRule="auto"/>
        <w:jc w:val="center"/>
      </w:pPr>
    </w:p>
    <w:p w:rsidR="00C30651" w:rsidRDefault="00C30651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651" w:rsidRDefault="00C30651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651" w:rsidRDefault="00C30651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651" w:rsidRDefault="00C30651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56E" w:rsidRDefault="005B656E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651" w:rsidRDefault="00C30651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761D" w:rsidRPr="000B761D" w:rsidRDefault="000B761D" w:rsidP="000B7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 w:rsidR="00891944">
        <w:rPr>
          <w:rFonts w:ascii="Times New Roman" w:hAnsi="Times New Roman" w:cs="Times New Roman"/>
          <w:b/>
          <w:sz w:val="24"/>
          <w:szCs w:val="24"/>
        </w:rPr>
        <w:t>8</w:t>
      </w:r>
    </w:p>
    <w:p w:rsidR="000B761D" w:rsidRDefault="000B761D" w:rsidP="000B7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1.6 Экономическая эффективность предприятия</w:t>
      </w:r>
    </w:p>
    <w:p w:rsidR="005B656E" w:rsidRDefault="005B656E" w:rsidP="000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761D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0B761D" w:rsidRPr="00236E61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761D" w:rsidRPr="00236E61" w:rsidRDefault="000B761D" w:rsidP="000B7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891944" w:rsidRPr="00C23899" w:rsidRDefault="00891944" w:rsidP="00891944">
      <w:pPr>
        <w:pStyle w:val="af1"/>
        <w:spacing w:line="360" w:lineRule="auto"/>
        <w:jc w:val="both"/>
      </w:pPr>
      <w:r>
        <w:t>-формировать умение:</w:t>
      </w:r>
      <w:r w:rsidRPr="00C23899">
        <w:t xml:space="preserve"> </w:t>
      </w:r>
      <w:r>
        <w:t>планировать исследование рынка</w:t>
      </w:r>
      <w:r w:rsidRPr="00C23899">
        <w:t xml:space="preserve">; </w:t>
      </w:r>
    </w:p>
    <w:p w:rsidR="005B656E" w:rsidRDefault="005B656E" w:rsidP="000B761D">
      <w:pPr>
        <w:pStyle w:val="a3"/>
        <w:spacing w:before="0" w:beforeAutospacing="0" w:after="0" w:afterAutospacing="0" w:line="276" w:lineRule="auto"/>
        <w:rPr>
          <w:b/>
          <w:color w:val="000000"/>
        </w:rPr>
      </w:pPr>
    </w:p>
    <w:p w:rsidR="000B761D" w:rsidRDefault="000B761D" w:rsidP="000B761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6543A1">
        <w:rPr>
          <w:b/>
          <w:color w:val="000000"/>
        </w:rPr>
        <w:t xml:space="preserve">Задание </w:t>
      </w:r>
      <w:r>
        <w:rPr>
          <w:color w:val="000000"/>
        </w:rPr>
        <w:t>Разработать должностные инструкции</w:t>
      </w:r>
      <w:r w:rsidR="00C30651">
        <w:rPr>
          <w:color w:val="000000"/>
        </w:rPr>
        <w:t xml:space="preserve"> работников</w:t>
      </w:r>
      <w:r>
        <w:rPr>
          <w:color w:val="000000"/>
        </w:rPr>
        <w:t xml:space="preserve"> </w:t>
      </w:r>
      <w:r w:rsidR="00C30651">
        <w:rPr>
          <w:color w:val="000000"/>
        </w:rPr>
        <w:t>:</w:t>
      </w:r>
    </w:p>
    <w:p w:rsidR="00C30651" w:rsidRDefault="00C30651" w:rsidP="000B761D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Художник</w:t>
      </w:r>
    </w:p>
    <w:p w:rsidR="00C30651" w:rsidRDefault="00C30651" w:rsidP="000B761D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Гальваник</w:t>
      </w:r>
    </w:p>
    <w:p w:rsidR="00C30651" w:rsidRDefault="00C30651" w:rsidP="000B761D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Подрезчик</w:t>
      </w:r>
    </w:p>
    <w:p w:rsidR="00C30651" w:rsidRDefault="00C30651" w:rsidP="000B761D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Токарь</w:t>
      </w:r>
    </w:p>
    <w:p w:rsidR="00C30651" w:rsidRDefault="00C30651" w:rsidP="000B761D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 xml:space="preserve">Менеджер </w:t>
      </w:r>
    </w:p>
    <w:p w:rsidR="00C30651" w:rsidRDefault="00C30651" w:rsidP="000B761D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Экономист</w:t>
      </w:r>
    </w:p>
    <w:p w:rsidR="00C30651" w:rsidRDefault="00C30651" w:rsidP="000B761D">
      <w:pPr>
        <w:pStyle w:val="a3"/>
        <w:spacing w:before="0" w:beforeAutospacing="0" w:after="0" w:afterAutospacing="0" w:line="276" w:lineRule="auto"/>
      </w:pPr>
    </w:p>
    <w:p w:rsidR="00C30651" w:rsidRPr="000B761D" w:rsidRDefault="00C30651" w:rsidP="00C30651">
      <w:pPr>
        <w:pStyle w:val="a6"/>
        <w:tabs>
          <w:tab w:val="left" w:pos="1061"/>
        </w:tabs>
        <w:jc w:val="both"/>
        <w:rPr>
          <w:b/>
        </w:rPr>
      </w:pPr>
      <w:r w:rsidRPr="000B761D">
        <w:rPr>
          <w:b/>
        </w:rPr>
        <w:t>Критерии оценки практической работы:</w:t>
      </w:r>
    </w:p>
    <w:p w:rsidR="00C30651" w:rsidRPr="000B761D" w:rsidRDefault="00C30651" w:rsidP="00C30651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5(отлично) </w:t>
      </w:r>
      <w:r w:rsidRPr="000B761D">
        <w:t>– задание  выполнено в полном объеме, самостоятельно.</w:t>
      </w:r>
    </w:p>
    <w:p w:rsidR="00C30651" w:rsidRPr="000B761D" w:rsidRDefault="00C30651" w:rsidP="00C30651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4(хорошо) </w:t>
      </w:r>
      <w:r w:rsidRPr="000B761D">
        <w:t>– задание выполнено полностью, с небольшими замечаниями по оформлению, помарками</w:t>
      </w:r>
    </w:p>
    <w:p w:rsidR="00C30651" w:rsidRPr="000B761D" w:rsidRDefault="00C30651" w:rsidP="00C30651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3(удовлетворительно) </w:t>
      </w:r>
      <w:r w:rsidRPr="000B761D">
        <w:t>– задание выполнено с ошибками, либо выполнено 50% заданий.</w:t>
      </w:r>
    </w:p>
    <w:p w:rsidR="00C30651" w:rsidRPr="000B761D" w:rsidRDefault="00C30651" w:rsidP="00C30651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2(неудовлетворительно) </w:t>
      </w:r>
      <w:r w:rsidRPr="000B761D">
        <w:t>– задание не выполнено.</w:t>
      </w:r>
    </w:p>
    <w:p w:rsidR="00C30651" w:rsidRDefault="00C30651" w:rsidP="00C30651">
      <w:pPr>
        <w:pStyle w:val="a3"/>
        <w:spacing w:before="0" w:beforeAutospacing="0" w:after="0" w:afterAutospacing="0" w:line="276" w:lineRule="auto"/>
        <w:jc w:val="center"/>
      </w:pPr>
    </w:p>
    <w:p w:rsidR="00C30651" w:rsidRDefault="00C30651" w:rsidP="00C30651">
      <w:pPr>
        <w:pStyle w:val="a3"/>
        <w:spacing w:before="0" w:beforeAutospacing="0" w:after="0" w:afterAutospacing="0" w:line="276" w:lineRule="auto"/>
        <w:jc w:val="center"/>
      </w:pPr>
    </w:p>
    <w:p w:rsidR="00C30651" w:rsidRDefault="00C30651" w:rsidP="00C30651">
      <w:pPr>
        <w:pStyle w:val="a3"/>
        <w:spacing w:before="0" w:beforeAutospacing="0" w:after="0" w:afterAutospacing="0" w:line="276" w:lineRule="auto"/>
        <w:jc w:val="center"/>
      </w:pPr>
    </w:p>
    <w:p w:rsidR="00C30651" w:rsidRDefault="00C30651" w:rsidP="00C30651">
      <w:pPr>
        <w:pStyle w:val="a3"/>
        <w:spacing w:before="0" w:beforeAutospacing="0" w:after="0" w:afterAutospacing="0" w:line="276" w:lineRule="auto"/>
        <w:jc w:val="center"/>
      </w:pPr>
    </w:p>
    <w:p w:rsidR="00C30651" w:rsidRDefault="00C30651" w:rsidP="00C30651">
      <w:pPr>
        <w:pStyle w:val="a3"/>
        <w:spacing w:before="0" w:beforeAutospacing="0" w:after="0" w:afterAutospacing="0" w:line="276" w:lineRule="auto"/>
        <w:jc w:val="center"/>
      </w:pPr>
    </w:p>
    <w:p w:rsidR="00C30651" w:rsidRDefault="00C30651" w:rsidP="00C30651">
      <w:pPr>
        <w:pStyle w:val="a3"/>
        <w:spacing w:before="0" w:beforeAutospacing="0" w:after="0" w:afterAutospacing="0" w:line="276" w:lineRule="auto"/>
        <w:jc w:val="center"/>
      </w:pPr>
    </w:p>
    <w:p w:rsidR="00C30651" w:rsidRDefault="00C30651" w:rsidP="00C30651">
      <w:pPr>
        <w:pStyle w:val="a3"/>
        <w:spacing w:before="0" w:beforeAutospacing="0" w:after="0" w:afterAutospacing="0" w:line="276" w:lineRule="auto"/>
      </w:pPr>
    </w:p>
    <w:p w:rsidR="00C30651" w:rsidRDefault="00C30651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C30651">
      <w:pPr>
        <w:pStyle w:val="a3"/>
        <w:spacing w:before="0" w:beforeAutospacing="0" w:after="0" w:afterAutospacing="0" w:line="276" w:lineRule="auto"/>
        <w:jc w:val="center"/>
      </w:pPr>
    </w:p>
    <w:p w:rsidR="005B656E" w:rsidRDefault="005B656E" w:rsidP="00891944">
      <w:pPr>
        <w:pStyle w:val="a3"/>
        <w:spacing w:before="0" w:beforeAutospacing="0" w:after="0" w:afterAutospacing="0" w:line="276" w:lineRule="auto"/>
      </w:pPr>
    </w:p>
    <w:p w:rsidR="00C30651" w:rsidRDefault="00C30651" w:rsidP="00C30651">
      <w:pPr>
        <w:pStyle w:val="a3"/>
        <w:spacing w:before="0" w:beforeAutospacing="0" w:after="0" w:afterAutospacing="0" w:line="276" w:lineRule="auto"/>
        <w:jc w:val="center"/>
      </w:pPr>
    </w:p>
    <w:p w:rsidR="00C30651" w:rsidRPr="000B761D" w:rsidRDefault="00C30651" w:rsidP="00C306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№0</w:t>
      </w:r>
      <w:r w:rsidR="00891944">
        <w:rPr>
          <w:rFonts w:ascii="Times New Roman" w:hAnsi="Times New Roman" w:cs="Times New Roman"/>
          <w:b/>
          <w:sz w:val="24"/>
          <w:szCs w:val="24"/>
        </w:rPr>
        <w:t>9</w:t>
      </w:r>
    </w:p>
    <w:p w:rsidR="00C30651" w:rsidRDefault="00C30651" w:rsidP="00C30651">
      <w:pPr>
        <w:shd w:val="clear" w:color="auto" w:fill="FFFFFF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Тема 2.1Финансы предприятия</w:t>
      </w:r>
      <w:r w:rsidRPr="00FB43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651" w:rsidRPr="00236E61" w:rsidRDefault="00C30651" w:rsidP="00C306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C30651" w:rsidRDefault="00C30651" w:rsidP="00C306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891944" w:rsidRDefault="00891944" w:rsidP="00891944">
      <w:pPr>
        <w:pStyle w:val="af1"/>
        <w:spacing w:line="360" w:lineRule="auto"/>
        <w:jc w:val="both"/>
      </w:pPr>
      <w:r>
        <w:t>-формирование умений:</w:t>
      </w:r>
      <w:r w:rsidRPr="00891944">
        <w:t xml:space="preserve"> </w:t>
      </w:r>
      <w:r>
        <w:t>подбирать налоговый режим предприятия;</w:t>
      </w:r>
    </w:p>
    <w:p w:rsidR="00891944" w:rsidRPr="00236E61" w:rsidRDefault="00891944" w:rsidP="00C306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656E" w:rsidRDefault="00C30651" w:rsidP="005B656E">
      <w:pPr>
        <w:shd w:val="clear" w:color="auto" w:fill="FFFFFF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B65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</w:t>
      </w:r>
      <w:r w:rsidR="005B656E" w:rsidRPr="00FB43B1">
        <w:rPr>
          <w:rFonts w:ascii="Times New Roman" w:hAnsi="Times New Roman" w:cs="Times New Roman"/>
          <w:sz w:val="24"/>
          <w:szCs w:val="24"/>
        </w:rPr>
        <w:t>Произвести сравнительный анализ выбора налоговой системы предприятия</w:t>
      </w:r>
      <w:r w:rsidR="005B656E">
        <w:rPr>
          <w:rFonts w:ascii="Times New Roman" w:hAnsi="Times New Roman" w:cs="Times New Roman"/>
          <w:sz w:val="24"/>
          <w:szCs w:val="24"/>
        </w:rPr>
        <w:t>.</w:t>
      </w:r>
    </w:p>
    <w:p w:rsidR="00C30651" w:rsidRDefault="00C30651" w:rsidP="00C30651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C30651" w:rsidRDefault="00C30651" w:rsidP="00C30651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Заполнить таблицу</w:t>
      </w:r>
    </w:p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C30651" w:rsidTr="00C30651">
        <w:tc>
          <w:tcPr>
            <w:tcW w:w="2392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  <w:r>
              <w:t>Налоговая система</w:t>
            </w: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  <w:r>
              <w:t xml:space="preserve">Характеристика </w:t>
            </w: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  <w:r>
              <w:t xml:space="preserve">Преимущества </w:t>
            </w: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  <w:r>
              <w:t>Недостатки</w:t>
            </w:r>
          </w:p>
        </w:tc>
      </w:tr>
      <w:tr w:rsidR="00C30651" w:rsidTr="00C30651">
        <w:tc>
          <w:tcPr>
            <w:tcW w:w="2392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</w:tr>
      <w:tr w:rsidR="00C30651" w:rsidTr="00C30651">
        <w:tc>
          <w:tcPr>
            <w:tcW w:w="2392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</w:tr>
      <w:tr w:rsidR="00C30651" w:rsidTr="00C30651">
        <w:tc>
          <w:tcPr>
            <w:tcW w:w="2392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</w:tr>
      <w:tr w:rsidR="00C30651" w:rsidTr="00C30651">
        <w:tc>
          <w:tcPr>
            <w:tcW w:w="2392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</w:tr>
      <w:tr w:rsidR="00C30651" w:rsidTr="00C30651">
        <w:tc>
          <w:tcPr>
            <w:tcW w:w="2392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</w:tr>
      <w:tr w:rsidR="00C30651" w:rsidTr="00C30651">
        <w:tc>
          <w:tcPr>
            <w:tcW w:w="2392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</w:tr>
      <w:tr w:rsidR="00C30651" w:rsidTr="00C30651">
        <w:tc>
          <w:tcPr>
            <w:tcW w:w="2392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393" w:type="dxa"/>
          </w:tcPr>
          <w:p w:rsidR="00C30651" w:rsidRDefault="00C30651" w:rsidP="00C30651">
            <w:pPr>
              <w:pStyle w:val="a3"/>
              <w:spacing w:before="0" w:beforeAutospacing="0" w:after="0" w:afterAutospacing="0" w:line="276" w:lineRule="auto"/>
            </w:pPr>
          </w:p>
        </w:tc>
      </w:tr>
    </w:tbl>
    <w:p w:rsidR="00C30651" w:rsidRDefault="00C30651" w:rsidP="00C30651">
      <w:pPr>
        <w:pStyle w:val="a3"/>
        <w:spacing w:before="0" w:beforeAutospacing="0" w:after="0" w:afterAutospacing="0" w:line="276" w:lineRule="auto"/>
      </w:pPr>
    </w:p>
    <w:p w:rsidR="00C30651" w:rsidRPr="000B761D" w:rsidRDefault="00C30651" w:rsidP="00C30651">
      <w:pPr>
        <w:pStyle w:val="a6"/>
        <w:tabs>
          <w:tab w:val="left" w:pos="1061"/>
        </w:tabs>
        <w:jc w:val="both"/>
        <w:rPr>
          <w:b/>
        </w:rPr>
      </w:pPr>
      <w:r w:rsidRPr="000B761D">
        <w:rPr>
          <w:b/>
        </w:rPr>
        <w:t>Критерии оценки практической работы:</w:t>
      </w:r>
    </w:p>
    <w:p w:rsidR="00C30651" w:rsidRPr="000B761D" w:rsidRDefault="00C30651" w:rsidP="00C30651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5(отлично) </w:t>
      </w:r>
      <w:r w:rsidRPr="000B761D">
        <w:t>– задание  выполнено в полном объеме, самостоятельно.</w:t>
      </w:r>
    </w:p>
    <w:p w:rsidR="00C30651" w:rsidRPr="000B761D" w:rsidRDefault="00C30651" w:rsidP="00C30651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4(хорошо) </w:t>
      </w:r>
      <w:r w:rsidRPr="000B761D">
        <w:t>– задание выполнено полностью, с небольшими замечаниями по оформлению, помарками</w:t>
      </w:r>
    </w:p>
    <w:p w:rsidR="00C30651" w:rsidRPr="000B761D" w:rsidRDefault="00C30651" w:rsidP="00C30651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3(удовлетворительно) </w:t>
      </w:r>
      <w:r w:rsidRPr="000B761D">
        <w:t>– задание выполнено с ошибками, либо выполнено 50% заданий.</w:t>
      </w:r>
    </w:p>
    <w:p w:rsidR="00C30651" w:rsidRPr="000B761D" w:rsidRDefault="00C30651" w:rsidP="00C30651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2(неудовлетворительно) </w:t>
      </w:r>
      <w:r w:rsidRPr="000B761D">
        <w:t>– задание не выполнено.</w:t>
      </w:r>
    </w:p>
    <w:p w:rsidR="000B761D" w:rsidRDefault="000B761D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0B7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5E85" w:rsidRPr="000B761D" w:rsidRDefault="008B5E85" w:rsidP="008B5E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891944">
        <w:rPr>
          <w:rFonts w:ascii="Times New Roman" w:hAnsi="Times New Roman" w:cs="Times New Roman"/>
          <w:b/>
          <w:sz w:val="24"/>
          <w:szCs w:val="24"/>
        </w:rPr>
        <w:t>10</w:t>
      </w:r>
    </w:p>
    <w:p w:rsidR="008B5E85" w:rsidRDefault="008B5E85" w:rsidP="008B5E85">
      <w:pPr>
        <w:shd w:val="clear" w:color="auto" w:fill="FFFFFF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Тема 2.1Финансы предприятия</w:t>
      </w:r>
      <w:r w:rsidRPr="00FB43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E85" w:rsidRPr="00236E61" w:rsidRDefault="008B5E85" w:rsidP="008B5E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8B5E85" w:rsidRPr="00236E61" w:rsidRDefault="008B5E85" w:rsidP="008B5E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8B5E85" w:rsidRDefault="008B5E85" w:rsidP="008B5E85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6543A1">
        <w:rPr>
          <w:b/>
          <w:color w:val="000000"/>
        </w:rPr>
        <w:t xml:space="preserve">Задание </w:t>
      </w:r>
    </w:p>
    <w:p w:rsidR="008B5E85" w:rsidRDefault="008B5E85" w:rsidP="005717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Подготовить </w:t>
      </w:r>
      <w:r w:rsidR="009F77E6">
        <w:rPr>
          <w:rFonts w:ascii="Times New Roman" w:hAnsi="Times New Roman" w:cs="Times New Roman"/>
          <w:sz w:val="24"/>
          <w:szCs w:val="24"/>
        </w:rPr>
        <w:t>сообщение</w:t>
      </w:r>
      <w:r w:rsidR="00571755" w:rsidRPr="00571755">
        <w:rPr>
          <w:rFonts w:ascii="Times New Roman" w:hAnsi="Times New Roman" w:cs="Times New Roman"/>
          <w:sz w:val="24"/>
          <w:szCs w:val="24"/>
        </w:rPr>
        <w:t xml:space="preserve"> </w:t>
      </w:r>
      <w:r w:rsidR="00571755">
        <w:rPr>
          <w:rFonts w:ascii="Times New Roman" w:hAnsi="Times New Roman" w:cs="Times New Roman"/>
          <w:sz w:val="24"/>
          <w:szCs w:val="24"/>
        </w:rPr>
        <w:t>на тему: «Рынок ценных бумаг»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</w:p>
    <w:p w:rsidR="005B656E" w:rsidRPr="00C541B7" w:rsidRDefault="005B656E" w:rsidP="005B65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Требования к написанию сообщения:</w:t>
      </w:r>
    </w:p>
    <w:p w:rsidR="005B656E" w:rsidRPr="008D539C" w:rsidRDefault="005B656E" w:rsidP="005B656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5B656E" w:rsidRDefault="005B656E" w:rsidP="005B656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r w:rsidRPr="008D539C">
        <w:t xml:space="preserve"> </w:t>
      </w:r>
      <w:r>
        <w:t>.</w:t>
      </w:r>
    </w:p>
    <w:p w:rsidR="005B656E" w:rsidRPr="008D539C" w:rsidRDefault="005B656E" w:rsidP="005B656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</w:t>
      </w:r>
      <w:r w:rsidRPr="008D539C">
        <w:t xml:space="preserve"> сообщения (доклада).</w:t>
      </w:r>
    </w:p>
    <w:p w:rsidR="005B656E" w:rsidRPr="008D539C" w:rsidRDefault="005B656E" w:rsidP="005B656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сообщения</w:t>
      </w:r>
      <w:r>
        <w:t xml:space="preserve"> (не более двух листов)</w:t>
      </w:r>
      <w:r w:rsidRPr="008D539C">
        <w:t>.</w:t>
      </w:r>
    </w:p>
    <w:p w:rsidR="005B656E" w:rsidRPr="008D539C" w:rsidRDefault="005B656E" w:rsidP="005B656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5B656E" w:rsidRDefault="005B656E" w:rsidP="005B656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В конце сообщения (доклада)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5B656E" w:rsidRDefault="005B656E" w:rsidP="005B656E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5B656E" w:rsidRDefault="005B656E" w:rsidP="005B656E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5B656E" w:rsidRPr="00177C8D" w:rsidRDefault="005B656E" w:rsidP="005B656E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5B656E" w:rsidRPr="00177C8D" w:rsidRDefault="005B656E" w:rsidP="005B656E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5B656E" w:rsidRPr="00177C8D" w:rsidRDefault="005B656E" w:rsidP="005B656E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5B656E" w:rsidRDefault="005B656E" w:rsidP="005B6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656E" w:rsidRDefault="005B656E" w:rsidP="005B6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656E" w:rsidRDefault="005B656E" w:rsidP="005B6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5640" w:rsidRDefault="00195640" w:rsidP="005B6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5640" w:rsidRDefault="00195640" w:rsidP="005B6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5640" w:rsidRDefault="00195640" w:rsidP="005B6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5640" w:rsidRDefault="00195640" w:rsidP="005B6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5640" w:rsidRDefault="00195640" w:rsidP="005B6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5640" w:rsidRDefault="00195640" w:rsidP="005B6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71755" w:rsidRDefault="00571755" w:rsidP="00C17500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B5E85" w:rsidRDefault="008B5E85" w:rsidP="008B5E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33B">
        <w:rPr>
          <w:rFonts w:ascii="Times New Roman" w:hAnsi="Times New Roman" w:cs="Times New Roman"/>
          <w:b/>
          <w:sz w:val="24"/>
          <w:szCs w:val="24"/>
        </w:rPr>
        <w:t>Самостоятельная работа №1</w:t>
      </w:r>
      <w:r w:rsidR="00891944">
        <w:rPr>
          <w:rFonts w:ascii="Times New Roman" w:hAnsi="Times New Roman" w:cs="Times New Roman"/>
          <w:b/>
          <w:sz w:val="24"/>
          <w:szCs w:val="24"/>
        </w:rPr>
        <w:t>1</w:t>
      </w:r>
    </w:p>
    <w:p w:rsidR="00891944" w:rsidRPr="0091333B" w:rsidRDefault="00891944" w:rsidP="008B5E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E85" w:rsidRPr="00A377DB" w:rsidRDefault="008B5E85" w:rsidP="008B5E85">
      <w:pPr>
        <w:suppressAutoHyphens/>
        <w:spacing w:after="0" w:line="264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Тема 2.2 Планирование деятельности предприятия</w:t>
      </w:r>
    </w:p>
    <w:p w:rsidR="008B5E85" w:rsidRPr="00236E61" w:rsidRDefault="008B5E85" w:rsidP="008B5E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5640">
        <w:rPr>
          <w:rFonts w:ascii="Times New Roman" w:hAnsi="Times New Roman" w:cs="Times New Roman"/>
          <w:b/>
          <w:sz w:val="24"/>
          <w:szCs w:val="24"/>
        </w:rPr>
        <w:t>4</w:t>
      </w:r>
    </w:p>
    <w:p w:rsidR="008B5E85" w:rsidRDefault="008B5E85" w:rsidP="008B5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91333B" w:rsidRDefault="0091333B" w:rsidP="0091333B">
      <w:pPr>
        <w:pStyle w:val="af1"/>
        <w:spacing w:line="276" w:lineRule="auto"/>
        <w:jc w:val="both"/>
      </w:pPr>
      <w:r>
        <w:t>-формирование умений:</w:t>
      </w:r>
      <w:r w:rsidRPr="0091333B">
        <w:t xml:space="preserve"> </w:t>
      </w:r>
      <w:r>
        <w:t>планировать исследование рынка</w:t>
      </w:r>
      <w:r w:rsidRPr="00C23899">
        <w:t xml:space="preserve">; </w:t>
      </w:r>
      <w:r>
        <w:t xml:space="preserve"> планировать товар в соответствии с запро</w:t>
      </w:r>
      <w:r w:rsidR="00195640">
        <w:t>сами потенциальных потребителей</w:t>
      </w:r>
    </w:p>
    <w:p w:rsidR="0091333B" w:rsidRPr="00236E61" w:rsidRDefault="0091333B" w:rsidP="008B5E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5E85" w:rsidRDefault="008B5E85" w:rsidP="008B5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E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</w:t>
      </w:r>
      <w:r w:rsidR="0091333B">
        <w:rPr>
          <w:rFonts w:ascii="Times New Roman" w:hAnsi="Times New Roman" w:cs="Times New Roman"/>
          <w:sz w:val="24"/>
          <w:szCs w:val="24"/>
        </w:rPr>
        <w:t>:</w:t>
      </w:r>
    </w:p>
    <w:p w:rsidR="0091333B" w:rsidRDefault="0091333B" w:rsidP="0091333B">
      <w:pPr>
        <w:pStyle w:val="a6"/>
        <w:numPr>
          <w:ilvl w:val="1"/>
          <w:numId w:val="5"/>
        </w:numPr>
        <w:ind w:left="142" w:hanging="142"/>
        <w:jc w:val="both"/>
      </w:pPr>
      <w:r>
        <w:t>Определите наиболее эффективный вариант осуществления капитальных вложений при следующих данных:</w:t>
      </w:r>
    </w:p>
    <w:tbl>
      <w:tblPr>
        <w:tblStyle w:val="a7"/>
        <w:tblW w:w="0" w:type="auto"/>
        <w:tblInd w:w="108" w:type="dxa"/>
        <w:tblLook w:val="04A0"/>
      </w:tblPr>
      <w:tblGrid>
        <w:gridCol w:w="3488"/>
        <w:gridCol w:w="1881"/>
        <w:gridCol w:w="2047"/>
        <w:gridCol w:w="2047"/>
      </w:tblGrid>
      <w:tr w:rsidR="0091333B" w:rsidTr="0091333B">
        <w:tc>
          <w:tcPr>
            <w:tcW w:w="3686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Показатели</w:t>
            </w:r>
          </w:p>
        </w:tc>
        <w:tc>
          <w:tcPr>
            <w:tcW w:w="1984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1-й вариант</w:t>
            </w:r>
          </w:p>
        </w:tc>
        <w:tc>
          <w:tcPr>
            <w:tcW w:w="2169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2-й вариант</w:t>
            </w:r>
          </w:p>
        </w:tc>
        <w:tc>
          <w:tcPr>
            <w:tcW w:w="2169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3-й вариант</w:t>
            </w:r>
          </w:p>
        </w:tc>
      </w:tr>
      <w:tr w:rsidR="0091333B" w:rsidTr="0091333B">
        <w:tc>
          <w:tcPr>
            <w:tcW w:w="3686" w:type="dxa"/>
          </w:tcPr>
          <w:p w:rsidR="0091333B" w:rsidRDefault="0091333B" w:rsidP="0091333B">
            <w:pPr>
              <w:pStyle w:val="a6"/>
              <w:ind w:left="0"/>
              <w:jc w:val="both"/>
            </w:pPr>
            <w:r>
              <w:t>Капитальные вложения, млн.руб.</w:t>
            </w:r>
          </w:p>
        </w:tc>
        <w:tc>
          <w:tcPr>
            <w:tcW w:w="1984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44</w:t>
            </w:r>
          </w:p>
        </w:tc>
        <w:tc>
          <w:tcPr>
            <w:tcW w:w="2169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56</w:t>
            </w:r>
          </w:p>
        </w:tc>
        <w:tc>
          <w:tcPr>
            <w:tcW w:w="2169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62</w:t>
            </w:r>
          </w:p>
        </w:tc>
      </w:tr>
      <w:tr w:rsidR="0091333B" w:rsidTr="0091333B">
        <w:tc>
          <w:tcPr>
            <w:tcW w:w="3686" w:type="dxa"/>
          </w:tcPr>
          <w:p w:rsidR="0091333B" w:rsidRDefault="0091333B" w:rsidP="0091333B">
            <w:pPr>
              <w:pStyle w:val="a6"/>
              <w:ind w:left="0"/>
              <w:jc w:val="both"/>
            </w:pPr>
            <w:r>
              <w:t>Себестоимость годового объема производства, млн.руб.</w:t>
            </w:r>
          </w:p>
        </w:tc>
        <w:tc>
          <w:tcPr>
            <w:tcW w:w="1984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41</w:t>
            </w:r>
          </w:p>
        </w:tc>
        <w:tc>
          <w:tcPr>
            <w:tcW w:w="2169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50</w:t>
            </w:r>
          </w:p>
        </w:tc>
        <w:tc>
          <w:tcPr>
            <w:tcW w:w="2169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56</w:t>
            </w:r>
          </w:p>
        </w:tc>
      </w:tr>
      <w:tr w:rsidR="0091333B" w:rsidTr="0091333B">
        <w:tc>
          <w:tcPr>
            <w:tcW w:w="3686" w:type="dxa"/>
          </w:tcPr>
          <w:p w:rsidR="0091333B" w:rsidRDefault="0091333B" w:rsidP="0091333B">
            <w:pPr>
              <w:pStyle w:val="a6"/>
              <w:ind w:left="0"/>
              <w:jc w:val="both"/>
            </w:pPr>
            <w:r>
              <w:t>Годовой объем производства, тыс.шт.</w:t>
            </w:r>
          </w:p>
        </w:tc>
        <w:tc>
          <w:tcPr>
            <w:tcW w:w="1984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25</w:t>
            </w:r>
          </w:p>
        </w:tc>
        <w:tc>
          <w:tcPr>
            <w:tcW w:w="2169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30</w:t>
            </w:r>
          </w:p>
        </w:tc>
        <w:tc>
          <w:tcPr>
            <w:tcW w:w="2169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34</w:t>
            </w:r>
          </w:p>
        </w:tc>
      </w:tr>
      <w:tr w:rsidR="0091333B" w:rsidTr="0091333B">
        <w:tc>
          <w:tcPr>
            <w:tcW w:w="3686" w:type="dxa"/>
          </w:tcPr>
          <w:p w:rsidR="0091333B" w:rsidRDefault="0091333B" w:rsidP="0091333B">
            <w:pPr>
              <w:pStyle w:val="a6"/>
              <w:ind w:left="0"/>
              <w:jc w:val="both"/>
            </w:pPr>
            <w:r>
              <w:t>Установленный коэффициент эффективности капитальных вложений, %</w:t>
            </w:r>
          </w:p>
        </w:tc>
        <w:tc>
          <w:tcPr>
            <w:tcW w:w="1984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30</w:t>
            </w:r>
          </w:p>
        </w:tc>
        <w:tc>
          <w:tcPr>
            <w:tcW w:w="2169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30</w:t>
            </w:r>
          </w:p>
        </w:tc>
        <w:tc>
          <w:tcPr>
            <w:tcW w:w="2169" w:type="dxa"/>
          </w:tcPr>
          <w:p w:rsidR="0091333B" w:rsidRDefault="0091333B" w:rsidP="0091333B">
            <w:pPr>
              <w:pStyle w:val="a6"/>
              <w:ind w:left="0"/>
              <w:jc w:val="center"/>
            </w:pPr>
            <w:r>
              <w:t>30</w:t>
            </w:r>
          </w:p>
        </w:tc>
      </w:tr>
    </w:tbl>
    <w:p w:rsidR="0091333B" w:rsidRPr="0091333B" w:rsidRDefault="0091333B" w:rsidP="0091333B">
      <w:pPr>
        <w:pStyle w:val="a6"/>
        <w:ind w:left="1440"/>
        <w:jc w:val="both"/>
      </w:pPr>
    </w:p>
    <w:p w:rsidR="00CC0B7D" w:rsidRDefault="0091333B" w:rsidP="009133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</w:t>
      </w:r>
    </w:p>
    <w:p w:rsidR="0091333B" w:rsidRDefault="0091333B" w:rsidP="0091333B">
      <w:pPr>
        <w:pStyle w:val="a6"/>
        <w:numPr>
          <w:ilvl w:val="1"/>
          <w:numId w:val="5"/>
        </w:numPr>
        <w:ind w:left="284" w:hanging="284"/>
        <w:jc w:val="both"/>
      </w:pPr>
      <w:r>
        <w:t>Расчетный срок окупаемости капитальных вложений 7 лет. Определите коэффициент эффективности и сделайте вывод о целесообразности внедрения инвестиционного проекта.</w:t>
      </w:r>
    </w:p>
    <w:p w:rsidR="00195640" w:rsidRDefault="00195640" w:rsidP="0091333B">
      <w:pPr>
        <w:pStyle w:val="a6"/>
        <w:numPr>
          <w:ilvl w:val="1"/>
          <w:numId w:val="5"/>
        </w:numPr>
        <w:ind w:left="284" w:hanging="284"/>
        <w:jc w:val="both"/>
      </w:pPr>
      <w:r>
        <w:t>Перечислите показатели расчета эффективности капитальных вложений с учетом фактора времени</w:t>
      </w:r>
    </w:p>
    <w:p w:rsidR="00195640" w:rsidRDefault="00195640" w:rsidP="0091333B">
      <w:pPr>
        <w:pStyle w:val="a6"/>
        <w:numPr>
          <w:ilvl w:val="1"/>
          <w:numId w:val="5"/>
        </w:numPr>
        <w:ind w:left="284" w:hanging="284"/>
        <w:jc w:val="both"/>
      </w:pPr>
      <w:r>
        <w:t>Объясните необходимость учета фактора времени</w:t>
      </w:r>
    </w:p>
    <w:p w:rsidR="00195640" w:rsidRPr="0091333B" w:rsidRDefault="00195640" w:rsidP="0091333B">
      <w:pPr>
        <w:pStyle w:val="a6"/>
        <w:numPr>
          <w:ilvl w:val="1"/>
          <w:numId w:val="5"/>
        </w:numPr>
        <w:ind w:left="284" w:hanging="284"/>
        <w:jc w:val="both"/>
      </w:pPr>
      <w:r>
        <w:t>Чистый дисконтированный доход</w:t>
      </w:r>
    </w:p>
    <w:p w:rsidR="00CC0B7D" w:rsidRDefault="00CC0B7D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5640" w:rsidRPr="000B761D" w:rsidRDefault="00195640" w:rsidP="00195640">
      <w:pPr>
        <w:pStyle w:val="a6"/>
        <w:tabs>
          <w:tab w:val="left" w:pos="1061"/>
        </w:tabs>
        <w:jc w:val="both"/>
        <w:rPr>
          <w:b/>
        </w:rPr>
      </w:pPr>
      <w:r w:rsidRPr="000B761D">
        <w:rPr>
          <w:b/>
        </w:rPr>
        <w:t>Критерии оценки практической работы:</w:t>
      </w:r>
    </w:p>
    <w:p w:rsidR="00195640" w:rsidRPr="000B761D" w:rsidRDefault="00195640" w:rsidP="00195640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5(отлично) </w:t>
      </w:r>
      <w:r w:rsidRPr="000B761D">
        <w:t>– задание  выполнено в полном объеме, самостоятельно.</w:t>
      </w:r>
    </w:p>
    <w:p w:rsidR="00195640" w:rsidRPr="000B761D" w:rsidRDefault="00195640" w:rsidP="00195640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4(хорошо) </w:t>
      </w:r>
      <w:r w:rsidRPr="000B761D">
        <w:t>– задание выполнено полностью, с небольшими замечаниями по оформлению, помарками</w:t>
      </w:r>
    </w:p>
    <w:p w:rsidR="00195640" w:rsidRPr="000B761D" w:rsidRDefault="00195640" w:rsidP="00195640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3(удовлетворительно) </w:t>
      </w:r>
      <w:r w:rsidRPr="000B761D">
        <w:t>– задание выполнено с ошибками, либо выполнено 50% заданий.</w:t>
      </w:r>
    </w:p>
    <w:p w:rsidR="00195640" w:rsidRPr="000B761D" w:rsidRDefault="00195640" w:rsidP="00195640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2(неудовлетворительно) </w:t>
      </w:r>
      <w:r w:rsidRPr="000B761D">
        <w:t>– задание не выполнено.</w:t>
      </w:r>
    </w:p>
    <w:p w:rsidR="00195640" w:rsidRDefault="00195640" w:rsidP="001956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1956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1956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1956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1956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1956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716" w:rsidRDefault="00BA5716" w:rsidP="001956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1956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1956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640" w:rsidRDefault="00195640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95640" w:rsidRPr="0091333B" w:rsidRDefault="00195640" w:rsidP="001956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33B">
        <w:rPr>
          <w:rFonts w:ascii="Times New Roman" w:hAnsi="Times New Roman" w:cs="Times New Roman"/>
          <w:b/>
          <w:sz w:val="24"/>
          <w:szCs w:val="24"/>
        </w:rPr>
        <w:t>Самостоятельная работа №1</w:t>
      </w:r>
      <w:r w:rsidR="00891944">
        <w:rPr>
          <w:rFonts w:ascii="Times New Roman" w:hAnsi="Times New Roman" w:cs="Times New Roman"/>
          <w:b/>
          <w:sz w:val="24"/>
          <w:szCs w:val="24"/>
        </w:rPr>
        <w:t>2</w:t>
      </w:r>
    </w:p>
    <w:p w:rsidR="00195640" w:rsidRPr="00A377DB" w:rsidRDefault="00195640" w:rsidP="00195640">
      <w:pPr>
        <w:suppressAutoHyphens/>
        <w:spacing w:after="0" w:line="264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Тема 2.2 Планирование деятельности предприятия</w:t>
      </w:r>
    </w:p>
    <w:p w:rsidR="00195640" w:rsidRPr="00236E61" w:rsidRDefault="00195640" w:rsidP="001956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195640" w:rsidRDefault="00195640" w:rsidP="001956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195640" w:rsidRDefault="00195640" w:rsidP="00195640">
      <w:pPr>
        <w:pStyle w:val="af1"/>
        <w:spacing w:line="276" w:lineRule="auto"/>
        <w:jc w:val="both"/>
      </w:pPr>
      <w:r>
        <w:t>-формирование умений:</w:t>
      </w:r>
      <w:r w:rsidRPr="0091333B">
        <w:t xml:space="preserve"> </w:t>
      </w:r>
      <w:r>
        <w:t>планировать исследование рынка</w:t>
      </w:r>
      <w:r w:rsidRPr="00C23899">
        <w:t xml:space="preserve">; </w:t>
      </w:r>
      <w:r>
        <w:t xml:space="preserve"> планировать товар в соответствии с запросами потенциальных потребителей</w:t>
      </w:r>
    </w:p>
    <w:p w:rsidR="00195640" w:rsidRPr="00236E61" w:rsidRDefault="00195640" w:rsidP="001956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95640" w:rsidRDefault="00195640" w:rsidP="001956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E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sz w:val="24"/>
          <w:szCs w:val="24"/>
        </w:rPr>
        <w:t>:</w:t>
      </w:r>
      <w:r w:rsidR="00571755" w:rsidRPr="00571755">
        <w:rPr>
          <w:rFonts w:ascii="Times New Roman" w:hAnsi="Times New Roman" w:cs="Times New Roman"/>
          <w:sz w:val="24"/>
          <w:szCs w:val="24"/>
        </w:rPr>
        <w:t xml:space="preserve"> </w:t>
      </w:r>
      <w:r w:rsidR="00571755">
        <w:rPr>
          <w:rFonts w:ascii="Times New Roman" w:hAnsi="Times New Roman" w:cs="Times New Roman"/>
          <w:sz w:val="24"/>
          <w:szCs w:val="24"/>
        </w:rPr>
        <w:t>Произвести сравнительный анализ различных подходов к оценке деятельности предприятия в свободной форме, сделать вывод.</w:t>
      </w:r>
    </w:p>
    <w:p w:rsidR="00571755" w:rsidRDefault="00571755" w:rsidP="001956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755" w:rsidRPr="000B761D" w:rsidRDefault="00571755" w:rsidP="00571755">
      <w:pPr>
        <w:pStyle w:val="a6"/>
        <w:tabs>
          <w:tab w:val="left" w:pos="1061"/>
        </w:tabs>
        <w:jc w:val="both"/>
        <w:rPr>
          <w:b/>
        </w:rPr>
      </w:pPr>
      <w:r w:rsidRPr="000B761D">
        <w:rPr>
          <w:b/>
        </w:rPr>
        <w:t>Критерии оценки практической работы:</w:t>
      </w:r>
    </w:p>
    <w:p w:rsidR="00571755" w:rsidRPr="000B761D" w:rsidRDefault="00571755" w:rsidP="00571755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5(отлично) </w:t>
      </w:r>
      <w:r w:rsidRPr="000B761D">
        <w:t>– задание  выполнено в полном объеме, самостоятельно.</w:t>
      </w:r>
    </w:p>
    <w:p w:rsidR="00571755" w:rsidRPr="000B761D" w:rsidRDefault="00571755" w:rsidP="00571755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4(хорошо) </w:t>
      </w:r>
      <w:r w:rsidRPr="000B761D">
        <w:t>– задание выполнено полностью, с небольшими замечаниями по оформлению, помарками</w:t>
      </w:r>
    </w:p>
    <w:p w:rsidR="00571755" w:rsidRPr="000B761D" w:rsidRDefault="00571755" w:rsidP="00571755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3(удовлетворительно) </w:t>
      </w:r>
      <w:r w:rsidRPr="000B761D">
        <w:t>– задание выполнено с ошибками, либо выполнено 50% заданий.</w:t>
      </w:r>
    </w:p>
    <w:p w:rsidR="00571755" w:rsidRPr="000B761D" w:rsidRDefault="00571755" w:rsidP="00571755">
      <w:pPr>
        <w:pStyle w:val="a6"/>
        <w:tabs>
          <w:tab w:val="left" w:pos="1061"/>
        </w:tabs>
        <w:jc w:val="both"/>
      </w:pPr>
      <w:r w:rsidRPr="000B761D">
        <w:rPr>
          <w:b/>
        </w:rPr>
        <w:t xml:space="preserve">2(неудовлетворительно) </w:t>
      </w:r>
      <w:r w:rsidRPr="000B761D">
        <w:t>– задание не выполнено.</w:t>
      </w:r>
    </w:p>
    <w:p w:rsidR="00CC0B7D" w:rsidRDefault="00CC0B7D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Pr="0091333B" w:rsidRDefault="00571755" w:rsidP="005717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33B">
        <w:rPr>
          <w:rFonts w:ascii="Times New Roman" w:hAnsi="Times New Roman" w:cs="Times New Roman"/>
          <w:b/>
          <w:sz w:val="24"/>
          <w:szCs w:val="24"/>
        </w:rPr>
        <w:t>Самостоятельная работа №1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571755" w:rsidRPr="00A377DB" w:rsidRDefault="00571755" w:rsidP="00571755">
      <w:pPr>
        <w:suppressAutoHyphens/>
        <w:spacing w:after="0" w:line="264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Тема 2.2 Планирование деятельности предприятия</w:t>
      </w:r>
    </w:p>
    <w:p w:rsidR="00571755" w:rsidRPr="00236E61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571755" w:rsidRDefault="00571755" w:rsidP="005717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571755" w:rsidRDefault="00571755" w:rsidP="00571755">
      <w:pPr>
        <w:pStyle w:val="af1"/>
        <w:spacing w:line="276" w:lineRule="auto"/>
        <w:jc w:val="both"/>
      </w:pPr>
      <w:r>
        <w:t>-формирование умений:</w:t>
      </w:r>
      <w:r w:rsidRPr="0091333B">
        <w:t xml:space="preserve"> </w:t>
      </w:r>
      <w:r>
        <w:t>планировать исследование рынка</w:t>
      </w:r>
      <w:r w:rsidRPr="00C23899">
        <w:t xml:space="preserve">; </w:t>
      </w:r>
      <w:r>
        <w:t xml:space="preserve"> планировать товар в соответствии с запросами потенциальных потребителей</w:t>
      </w:r>
    </w:p>
    <w:p w:rsidR="00571755" w:rsidRPr="00236E61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B5E85">
        <w:rPr>
          <w:rFonts w:ascii="Times New Roman" w:hAnsi="Times New Roman" w:cs="Times New Roman"/>
          <w:b/>
          <w:color w:val="000000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717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Подготовить сообщение на тему «Особенности планирования за рубежом»в соответствии с требованиями </w:t>
      </w:r>
    </w:p>
    <w:p w:rsidR="00571755" w:rsidRPr="00C541B7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>Требования к написанию сообщения:</w:t>
      </w:r>
    </w:p>
    <w:p w:rsidR="00571755" w:rsidRPr="008D539C" w:rsidRDefault="00571755" w:rsidP="0057175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571755" w:rsidRDefault="00571755" w:rsidP="0057175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r w:rsidRPr="008D539C">
        <w:t xml:space="preserve"> </w:t>
      </w:r>
      <w:r>
        <w:t>.</w:t>
      </w:r>
    </w:p>
    <w:p w:rsidR="00571755" w:rsidRPr="008D539C" w:rsidRDefault="00571755" w:rsidP="0057175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</w:t>
      </w:r>
      <w:r w:rsidRPr="008D539C">
        <w:t xml:space="preserve"> сообщения (доклада).</w:t>
      </w:r>
    </w:p>
    <w:p w:rsidR="00571755" w:rsidRPr="008D539C" w:rsidRDefault="00571755" w:rsidP="0057175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</w:t>
      </w:r>
      <w:r w:rsidRPr="008D539C">
        <w:t xml:space="preserve"> сообщения</w:t>
      </w:r>
      <w:r>
        <w:t xml:space="preserve"> (не более двух листов)</w:t>
      </w:r>
      <w:r w:rsidRPr="008D539C">
        <w:t>.</w:t>
      </w:r>
    </w:p>
    <w:p w:rsidR="00571755" w:rsidRPr="008D539C" w:rsidRDefault="00571755" w:rsidP="0057175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571755" w:rsidRDefault="00571755" w:rsidP="0057175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В конце сообщения (доклада)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571755" w:rsidRDefault="00571755" w:rsidP="00571755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571755" w:rsidRDefault="00571755" w:rsidP="00571755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571755" w:rsidRPr="00177C8D" w:rsidRDefault="00571755" w:rsidP="00571755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571755" w:rsidRPr="00177C8D" w:rsidRDefault="00571755" w:rsidP="00571755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571755" w:rsidRPr="00177C8D" w:rsidRDefault="00571755" w:rsidP="00571755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571755" w:rsidRDefault="00571755" w:rsidP="00571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755" w:rsidRDefault="00571755" w:rsidP="00571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755" w:rsidRDefault="00571755" w:rsidP="00571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755" w:rsidRDefault="00571755" w:rsidP="00571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755" w:rsidRDefault="00571755" w:rsidP="00571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755" w:rsidRDefault="00571755" w:rsidP="00571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755" w:rsidRDefault="00571755" w:rsidP="00571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755" w:rsidRDefault="00571755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C0B7D" w:rsidRPr="000B761D" w:rsidRDefault="00CC0B7D" w:rsidP="00CC0B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71755">
        <w:rPr>
          <w:rFonts w:ascii="Times New Roman" w:hAnsi="Times New Roman" w:cs="Times New Roman"/>
          <w:b/>
          <w:sz w:val="24"/>
          <w:szCs w:val="24"/>
        </w:rPr>
        <w:t>4</w:t>
      </w:r>
    </w:p>
    <w:p w:rsidR="00CC0B7D" w:rsidRDefault="00CC0B7D" w:rsidP="00CC0B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Тема 3 Маркетинг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B7D" w:rsidRPr="00236E61" w:rsidRDefault="00CC0B7D" w:rsidP="00CC0B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755">
        <w:rPr>
          <w:rFonts w:ascii="Times New Roman" w:hAnsi="Times New Roman" w:cs="Times New Roman"/>
          <w:b/>
          <w:sz w:val="24"/>
          <w:szCs w:val="24"/>
        </w:rPr>
        <w:t>4</w:t>
      </w:r>
    </w:p>
    <w:p w:rsidR="00CC0B7D" w:rsidRDefault="00CC0B7D" w:rsidP="00CC0B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571755" w:rsidRPr="00C23899" w:rsidRDefault="00571755" w:rsidP="00571755">
      <w:pPr>
        <w:pStyle w:val="af1"/>
        <w:spacing w:line="360" w:lineRule="auto"/>
        <w:jc w:val="both"/>
      </w:pPr>
      <w:r w:rsidRPr="00571755">
        <w:t>-формирование умений</w:t>
      </w:r>
      <w:r>
        <w:t xml:space="preserve"> планировать исследование рынка</w:t>
      </w:r>
      <w:r w:rsidRPr="00C23899">
        <w:t xml:space="preserve">; </w:t>
      </w:r>
    </w:p>
    <w:p w:rsidR="00571755" w:rsidRPr="00571755" w:rsidRDefault="00571755" w:rsidP="00CC0B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1755" w:rsidRDefault="00CC0B7D" w:rsidP="005717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5E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</w:t>
      </w:r>
      <w:r w:rsidRPr="008B5E85">
        <w:rPr>
          <w:rFonts w:ascii="Times New Roman" w:hAnsi="Times New Roman" w:cs="Times New Roman"/>
          <w:sz w:val="24"/>
          <w:szCs w:val="24"/>
        </w:rPr>
        <w:t>Подготовить презентацию</w:t>
      </w:r>
      <w:r w:rsidR="00571755">
        <w:rPr>
          <w:rFonts w:ascii="Times New Roman" w:hAnsi="Times New Roman" w:cs="Times New Roman"/>
          <w:sz w:val="24"/>
          <w:szCs w:val="24"/>
        </w:rPr>
        <w:t xml:space="preserve"> (сообщение)</w:t>
      </w:r>
      <w:r w:rsidRPr="008B5E85">
        <w:rPr>
          <w:rFonts w:ascii="Times New Roman" w:hAnsi="Times New Roman" w:cs="Times New Roman"/>
          <w:sz w:val="24"/>
          <w:szCs w:val="24"/>
        </w:rPr>
        <w:t xml:space="preserve"> </w:t>
      </w:r>
      <w:r w:rsidR="00571755">
        <w:rPr>
          <w:rFonts w:ascii="Times New Roman" w:hAnsi="Times New Roman" w:cs="Times New Roman"/>
          <w:sz w:val="24"/>
          <w:szCs w:val="24"/>
        </w:rPr>
        <w:t>на тему «Комплекс маркетинга»</w:t>
      </w:r>
    </w:p>
    <w:p w:rsidR="00571755" w:rsidRPr="00C541B7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Требования к написанию </w:t>
      </w:r>
      <w:r>
        <w:rPr>
          <w:rFonts w:ascii="Times New Roman" w:hAnsi="Times New Roman" w:cs="Times New Roman"/>
          <w:b/>
          <w:sz w:val="24"/>
          <w:szCs w:val="24"/>
        </w:rPr>
        <w:t>сообщения</w:t>
      </w:r>
      <w:r w:rsidRPr="00C541B7">
        <w:rPr>
          <w:rFonts w:ascii="Times New Roman" w:hAnsi="Times New Roman" w:cs="Times New Roman"/>
          <w:b/>
          <w:sz w:val="24"/>
          <w:szCs w:val="24"/>
        </w:rPr>
        <w:t>:</w:t>
      </w:r>
    </w:p>
    <w:p w:rsidR="00571755" w:rsidRPr="008D539C" w:rsidRDefault="00571755" w:rsidP="0057175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571755" w:rsidRDefault="00571755" w:rsidP="0057175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r w:rsidRPr="008D539C">
        <w:t xml:space="preserve"> </w:t>
      </w:r>
      <w:r>
        <w:t>.</w:t>
      </w:r>
    </w:p>
    <w:p w:rsidR="00571755" w:rsidRPr="008D539C" w:rsidRDefault="00571755" w:rsidP="0057175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</w:t>
      </w:r>
      <w:r w:rsidRPr="008D539C">
        <w:t xml:space="preserve"> сообщения (доклада).</w:t>
      </w:r>
    </w:p>
    <w:p w:rsidR="00571755" w:rsidRPr="008D539C" w:rsidRDefault="00571755" w:rsidP="0057175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 сообщения ,доклада (не более двух листов)</w:t>
      </w:r>
      <w:r w:rsidRPr="008D539C">
        <w:t>.</w:t>
      </w:r>
    </w:p>
    <w:p w:rsidR="00571755" w:rsidRPr="008D539C" w:rsidRDefault="00571755" w:rsidP="0057175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571755" w:rsidRDefault="00571755" w:rsidP="0057175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В конце сообщения (доклада)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571755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571755" w:rsidRDefault="00571755" w:rsidP="00571755">
      <w:pPr>
        <w:pStyle w:val="a3"/>
        <w:shd w:val="clear" w:color="auto" w:fill="FFFFFF"/>
        <w:spacing w:before="0" w:beforeAutospacing="0" w:after="0" w:afterAutospacing="0" w:line="276" w:lineRule="auto"/>
        <w:ind w:left="720"/>
      </w:pPr>
    </w:p>
    <w:p w:rsidR="00571755" w:rsidRDefault="00571755" w:rsidP="00571755">
      <w:pPr>
        <w:pStyle w:val="a3"/>
        <w:spacing w:before="0" w:beforeAutospacing="0" w:after="0" w:afterAutospacing="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>Требования к презентации:</w:t>
      </w:r>
    </w:p>
    <w:p w:rsidR="00571755" w:rsidRDefault="00571755" w:rsidP="00571755">
      <w:pPr>
        <w:pStyle w:val="a3"/>
        <w:spacing w:before="0" w:beforeAutospacing="0" w:after="0" w:afterAutospacing="0"/>
        <w:ind w:left="360"/>
        <w:rPr>
          <w:b/>
          <w:bCs/>
          <w:color w:val="000000"/>
        </w:rPr>
      </w:pPr>
    </w:p>
    <w:p w:rsidR="00571755" w:rsidRPr="00D60C0E" w:rsidRDefault="00571755" w:rsidP="00571755">
      <w:pPr>
        <w:pStyle w:val="a3"/>
        <w:spacing w:before="0" w:beforeAutospacing="0" w:after="0" w:afterAutospacing="0"/>
        <w:ind w:left="360"/>
        <w:rPr>
          <w:color w:val="000000"/>
        </w:rPr>
      </w:pPr>
      <w:r w:rsidRPr="00D60C0E">
        <w:rPr>
          <w:b/>
          <w:bCs/>
          <w:color w:val="000000"/>
        </w:rPr>
        <w:t>Шрифт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Текст должен быть хорошо виден.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Размер шрифта должен быть максимально крупным на слайде! Самый «мелкий» для презентации – шрифт 24 пт (для текста) и 40 пт (для заголовков).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  <w:lang w:val="en-US"/>
        </w:rPr>
      </w:pPr>
      <w:r w:rsidRPr="00D60C0E">
        <w:rPr>
          <w:color w:val="000000"/>
        </w:rPr>
        <w:t>Лучше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color w:val="000000"/>
        </w:rPr>
        <w:t>использовать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color w:val="000000"/>
        </w:rPr>
        <w:t>шрифты</w:t>
      </w:r>
      <w:r w:rsidRPr="00D60C0E">
        <w:rPr>
          <w:rStyle w:val="apple-converted-space"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Arial,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Verdana,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Tahoma,</w:t>
      </w:r>
      <w:r w:rsidRPr="00D60C0E">
        <w:rPr>
          <w:rStyle w:val="apple-converted-space"/>
          <w:b/>
          <w:bCs/>
          <w:color w:val="000000"/>
          <w:lang w:val="en-US"/>
        </w:rPr>
        <w:t> </w:t>
      </w:r>
      <w:r w:rsidRPr="00D60C0E">
        <w:rPr>
          <w:b/>
          <w:bCs/>
          <w:color w:val="000000"/>
          <w:lang w:val="en-US"/>
        </w:rPr>
        <w:t>Comic Sans MS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Интервал между строк – полуторный.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Желательно устанавливать ЕДИНЫЙ СТИЛЬ шрифта для всей презентации.</w:t>
      </w:r>
    </w:p>
    <w:p w:rsidR="00571755" w:rsidRPr="005B656E" w:rsidRDefault="00571755" w:rsidP="00571755">
      <w:pPr>
        <w:pStyle w:val="a6"/>
        <w:numPr>
          <w:ilvl w:val="0"/>
          <w:numId w:val="6"/>
        </w:numPr>
        <w:rPr>
          <w:color w:val="000000"/>
        </w:rPr>
      </w:pPr>
    </w:p>
    <w:p w:rsidR="00571755" w:rsidRPr="00D60C0E" w:rsidRDefault="00571755" w:rsidP="00571755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Расположение информации на странице</w:t>
      </w:r>
    </w:p>
    <w:p w:rsidR="00571755" w:rsidRPr="00D60C0E" w:rsidRDefault="00571755" w:rsidP="00571755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Проще считывать информацию расположенную горизонтально, а не вертикально.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Наиболее важная информация должна располагаться в центре экрана.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Форматировать текст нужно по ширине страницы.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Уровень запоминания информации зависит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от её расположения на экране.</w:t>
      </w:r>
    </w:p>
    <w:p w:rsidR="00571755" w:rsidRPr="00D60C0E" w:rsidRDefault="00571755" w:rsidP="00571755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В левом верхнем углу слайда располагается самая важная информация.</w:t>
      </w:r>
    </w:p>
    <w:p w:rsidR="00571755" w:rsidRPr="005B656E" w:rsidRDefault="00571755" w:rsidP="00571755">
      <w:pPr>
        <w:pStyle w:val="a6"/>
        <w:rPr>
          <w:color w:val="000000"/>
        </w:rPr>
      </w:pPr>
    </w:p>
    <w:p w:rsidR="00571755" w:rsidRPr="00D60C0E" w:rsidRDefault="00571755" w:rsidP="00571755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Содержание информации</w:t>
      </w:r>
    </w:p>
    <w:p w:rsidR="00571755" w:rsidRPr="00D60C0E" w:rsidRDefault="00571755" w:rsidP="00571755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При подготовке текста презентации в обязательном порядке должны соблюдаться общепринятые правила орфографии, пунктуации, стилистики и правила оформления текста (отсутствие точки в заголовках и т.д.), а также могут использоваться общепринятые сокращения.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Форма представления информации должна соответствовать уровню знаний аудитории слушателей, для которых демонстрируется презентация.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В презентациях точка в заголовках ставится.</w:t>
      </w:r>
    </w:p>
    <w:p w:rsidR="00571755" w:rsidRPr="005B656E" w:rsidRDefault="00571755" w:rsidP="00571755">
      <w:pPr>
        <w:pStyle w:val="a6"/>
        <w:rPr>
          <w:color w:val="000000"/>
        </w:rPr>
      </w:pPr>
    </w:p>
    <w:p w:rsidR="00571755" w:rsidRPr="00D60C0E" w:rsidRDefault="00571755" w:rsidP="00FF3167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Объем информации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Не допустимо заполнять один слайд слишком большим объемом информации</w:t>
      </w:r>
      <w:r w:rsidRPr="00D60C0E">
        <w:rPr>
          <w:color w:val="000000"/>
        </w:rPr>
        <w:t>: единовременно человеку трудно запомнить более трех фактов, выводов или определений.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Наибольшая эффективность передачи содержания достигается, когда ключевые пункты отображаются по одному на каждом отдельном слайде.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Размещать много мелкого текста на слайде недопустимо!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Существует мнение, что на слайде должно быть размещено не более 290 знаков (включаю пробелы).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Анимация не должна быть навязчивой!</w:t>
      </w:r>
    </w:p>
    <w:p w:rsidR="00571755" w:rsidRPr="005B656E" w:rsidRDefault="00571755" w:rsidP="00571755">
      <w:pPr>
        <w:rPr>
          <w:color w:val="000000"/>
        </w:rPr>
      </w:pPr>
    </w:p>
    <w:p w:rsidR="00571755" w:rsidRPr="00D60C0E" w:rsidRDefault="00571755" w:rsidP="00571755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Способы выделения информации</w:t>
      </w:r>
    </w:p>
    <w:p w:rsidR="00571755" w:rsidRPr="00D60C0E" w:rsidRDefault="00571755" w:rsidP="00571755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Следует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color w:val="000000"/>
        </w:rPr>
        <w:t>наглядно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размещать информацию: применять рамки, границы, заливку, разные цвета шрифтов, штриховку, стрелки.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Если хотите привлечь особое внимание, используйте рисунки, диаграммы, схемы, таблицы, выделяйте опорные слова.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Важно не нарушать чувства меры: не перегружать слайды, но в то же время и не размещать сплошной текст.</w:t>
      </w:r>
    </w:p>
    <w:p w:rsidR="00571755" w:rsidRPr="00D60C0E" w:rsidRDefault="00571755" w:rsidP="00571755">
      <w:pPr>
        <w:pStyle w:val="a3"/>
        <w:spacing w:before="0" w:beforeAutospacing="0" w:after="0" w:afterAutospacing="0"/>
        <w:ind w:left="720"/>
        <w:rPr>
          <w:color w:val="000000"/>
        </w:rPr>
      </w:pPr>
    </w:p>
    <w:p w:rsidR="00571755" w:rsidRPr="005B656E" w:rsidRDefault="00571755" w:rsidP="00571755">
      <w:pPr>
        <w:pStyle w:val="a6"/>
        <w:rPr>
          <w:color w:val="000000"/>
        </w:rPr>
      </w:pPr>
    </w:p>
    <w:p w:rsidR="00571755" w:rsidRPr="00D60C0E" w:rsidRDefault="00571755" w:rsidP="00571755">
      <w:pPr>
        <w:pStyle w:val="a3"/>
        <w:spacing w:before="0" w:beforeAutospacing="0" w:after="0" w:afterAutospacing="0"/>
        <w:ind w:left="720"/>
        <w:rPr>
          <w:color w:val="000000"/>
        </w:rPr>
      </w:pPr>
      <w:r w:rsidRPr="00D60C0E">
        <w:rPr>
          <w:b/>
          <w:bCs/>
          <w:color w:val="000000"/>
        </w:rPr>
        <w:t>Использование списков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Списки из большого числа пунктов не приветствуются. Лучше использовать списки по 3-7 пунктов.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Большие списки и таблицы разбивать на 2 слайда.</w:t>
      </w:r>
    </w:p>
    <w:p w:rsidR="00571755" w:rsidRPr="00D60C0E" w:rsidRDefault="00571755" w:rsidP="00571755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ЧЕМ ПРОЩЕ, ТЕМ НАГЛЯДНЕЕ!</w:t>
      </w:r>
    </w:p>
    <w:p w:rsidR="00571755" w:rsidRPr="00D60C0E" w:rsidRDefault="00571755" w:rsidP="0057175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Цвет фона</w:t>
      </w:r>
    </w:p>
    <w:p w:rsidR="00571755" w:rsidRPr="00D60C0E" w:rsidRDefault="00571755" w:rsidP="0057175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571755" w:rsidRPr="00D60C0E" w:rsidRDefault="00571755" w:rsidP="00571755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фона выбирайте более холодные тона (предпочтительнее) со светлым шрифтом или светлый фон и темные надписи.</w:t>
      </w:r>
    </w:p>
    <w:p w:rsidR="00571755" w:rsidRPr="00D60C0E" w:rsidRDefault="00571755" w:rsidP="00571755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b/>
          <w:bCs/>
          <w:color w:val="000000"/>
        </w:rPr>
        <w:t>Пёстрый фон не применять.</w:t>
      </w:r>
    </w:p>
    <w:p w:rsidR="00571755" w:rsidRPr="00D60C0E" w:rsidRDefault="00571755" w:rsidP="00571755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Текст должен быть хорошо виден на любом экране!</w:t>
      </w:r>
    </w:p>
    <w:p w:rsidR="00571755" w:rsidRPr="00D60C0E" w:rsidRDefault="00571755" w:rsidP="00571755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Не забывайте, что презентация отображается по-разному на экране монитора и через проектор (цветовая гамма через проектор искажается, будет выглядеть темнее и менее контрастно)</w:t>
      </w:r>
    </w:p>
    <w:p w:rsidR="00571755" w:rsidRPr="00D60C0E" w:rsidRDefault="00571755" w:rsidP="00571755">
      <w:pPr>
        <w:ind w:left="720"/>
        <w:rPr>
          <w:color w:val="000000"/>
        </w:rPr>
      </w:pPr>
    </w:p>
    <w:p w:rsidR="00571755" w:rsidRPr="00D60C0E" w:rsidRDefault="00571755" w:rsidP="0057175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60C0E">
        <w:rPr>
          <w:b/>
          <w:bCs/>
          <w:color w:val="000000"/>
        </w:rPr>
        <w:t>Размещение изображений и фотографий</w:t>
      </w:r>
    </w:p>
    <w:p w:rsidR="00571755" w:rsidRPr="00D60C0E" w:rsidRDefault="00571755" w:rsidP="00571755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 презентации размещать только оптимизированные (уменьшенные) изображения.</w:t>
      </w:r>
    </w:p>
    <w:p w:rsidR="00571755" w:rsidRPr="00D60C0E" w:rsidRDefault="00571755" w:rsidP="00571755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Картинка должна иметь</w:t>
      </w:r>
      <w:r w:rsidRPr="00D60C0E">
        <w:rPr>
          <w:rStyle w:val="apple-converted-space"/>
          <w:color w:val="000000"/>
        </w:rPr>
        <w:t> </w:t>
      </w:r>
      <w:r w:rsidRPr="00D60C0E">
        <w:rPr>
          <w:b/>
          <w:bCs/>
          <w:color w:val="000000"/>
        </w:rPr>
        <w:t>размер не более 1024*768</w:t>
      </w:r>
    </w:p>
    <w:p w:rsidR="00571755" w:rsidRPr="00D60C0E" w:rsidRDefault="00571755" w:rsidP="00571755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Иллюстрации располагаются на слайдах так, чтобы слева, справа, сверху, снизу от края слайда оставались неширокие свободные поля.</w:t>
      </w:r>
    </w:p>
    <w:p w:rsidR="00571755" w:rsidRPr="00D60C0E" w:rsidRDefault="00571755" w:rsidP="00571755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Перед демонстрацией ОБЯЗАТЕЛЬНО проверять, насколько четко просматриваются изображения.</w:t>
      </w:r>
    </w:p>
    <w:p w:rsidR="00571755" w:rsidRPr="00D60C0E" w:rsidRDefault="00571755" w:rsidP="00571755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Для уменьшения объема самой презентации рекомендуется соблюдать правила:</w:t>
      </w:r>
    </w:p>
    <w:p w:rsidR="00571755" w:rsidRPr="00D60C0E" w:rsidRDefault="00571755" w:rsidP="00571755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оптимизировать объем изображений ( для уменьшения «веса» картинки можно использовать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Microsoft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Office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Picture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Manager);</w:t>
      </w:r>
    </w:p>
    <w:p w:rsidR="00571755" w:rsidRPr="00D60C0E" w:rsidRDefault="00571755" w:rsidP="00571755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вставлять картинки, используя специальные поля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PowerPoint, а не просто перетаскивать их в презентацию;</w:t>
      </w:r>
    </w:p>
    <w:p w:rsidR="00571755" w:rsidRPr="00D60C0E" w:rsidRDefault="00571755" w:rsidP="00571755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обрезать картинку лучше в специализированной программе (Photoshop</w:t>
      </w:r>
      <w:r w:rsidRPr="00D60C0E">
        <w:rPr>
          <w:rStyle w:val="apple-converted-space"/>
          <w:color w:val="000000"/>
        </w:rPr>
        <w:t> </w:t>
      </w:r>
      <w:r w:rsidRPr="00D60C0E">
        <w:rPr>
          <w:color w:val="000000"/>
        </w:rPr>
        <w:t>или др.), а не непосредственно средствамиPowerPoint</w:t>
      </w:r>
    </w:p>
    <w:p w:rsidR="00571755" w:rsidRPr="00D60C0E" w:rsidRDefault="00571755" w:rsidP="00571755">
      <w:pPr>
        <w:pStyle w:val="a3"/>
        <w:spacing w:before="0" w:beforeAutospacing="0" w:after="0" w:afterAutospacing="0"/>
        <w:rPr>
          <w:color w:val="000000"/>
        </w:rPr>
      </w:pPr>
      <w:r w:rsidRPr="00D60C0E">
        <w:rPr>
          <w:color w:val="000000"/>
        </w:rPr>
        <w:t>Как правило, картинка (не фотография) весит меньше в формате gif / png,нежели в jpg и т.д.</w:t>
      </w:r>
    </w:p>
    <w:p w:rsidR="00571755" w:rsidRDefault="00571755" w:rsidP="00571755">
      <w:pPr>
        <w:pStyle w:val="a3"/>
        <w:shd w:val="clear" w:color="auto" w:fill="FFFFFF"/>
        <w:spacing w:before="0" w:beforeAutospacing="0" w:after="0" w:afterAutospacing="0" w:line="276" w:lineRule="auto"/>
        <w:ind w:left="720"/>
      </w:pPr>
    </w:p>
    <w:p w:rsidR="00571755" w:rsidRDefault="00571755" w:rsidP="00571755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571755" w:rsidRPr="00177C8D" w:rsidRDefault="00571755" w:rsidP="00571755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571755" w:rsidRPr="00177C8D" w:rsidRDefault="00571755" w:rsidP="00571755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571755" w:rsidRPr="00177C8D" w:rsidRDefault="00571755" w:rsidP="00571755">
      <w:pPr>
        <w:pStyle w:val="a3"/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07BD" w:rsidRPr="000B761D" w:rsidRDefault="003C07BD" w:rsidP="003C07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15</w:t>
      </w:r>
    </w:p>
    <w:p w:rsidR="003C07BD" w:rsidRDefault="003C07BD" w:rsidP="003C07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Тема 3 Маркетинг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07BD" w:rsidRPr="00236E61" w:rsidRDefault="003C07BD" w:rsidP="003C07B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C5F">
        <w:rPr>
          <w:rFonts w:ascii="Times New Roman" w:hAnsi="Times New Roman" w:cs="Times New Roman"/>
          <w:b/>
          <w:sz w:val="24"/>
          <w:szCs w:val="24"/>
        </w:rPr>
        <w:t>11</w:t>
      </w:r>
    </w:p>
    <w:p w:rsidR="003C07BD" w:rsidRDefault="003C07BD" w:rsidP="003C07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07BD" w:rsidRPr="00C23899" w:rsidRDefault="003C07BD" w:rsidP="003C07BD">
      <w:pPr>
        <w:pStyle w:val="af1"/>
        <w:spacing w:line="360" w:lineRule="auto"/>
        <w:jc w:val="both"/>
      </w:pPr>
      <w:r>
        <w:t>- планировать товар в соответствии с запросами потенциальных потребителей</w:t>
      </w:r>
    </w:p>
    <w:p w:rsidR="003C07BD" w:rsidRPr="00571755" w:rsidRDefault="003C07BD" w:rsidP="003C07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7BD" w:rsidRPr="003C07BD" w:rsidRDefault="003C07BD" w:rsidP="003C07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5E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sz w:val="24"/>
          <w:szCs w:val="24"/>
        </w:rPr>
        <w:t>Разработать рекламный проект товара (на выбор)</w:t>
      </w:r>
      <w:r w:rsidR="00044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любой программе G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MP</w:t>
      </w:r>
      <w:r w:rsidRPr="003C07B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3C07B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Art</w:t>
      </w:r>
      <w:r w:rsidRPr="003C07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Rage</w:t>
      </w:r>
      <w:r w:rsidRPr="003C07BD">
        <w:rPr>
          <w:rFonts w:ascii="Times New Roman" w:hAnsi="Times New Roman" w:cs="Times New Roman"/>
          <w:sz w:val="24"/>
          <w:szCs w:val="24"/>
        </w:rPr>
        <w:t xml:space="preserve"> и т.д.</w:t>
      </w:r>
      <w:r w:rsidR="00044175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к рисованной рекламе.</w:t>
      </w:r>
    </w:p>
    <w:p w:rsidR="00571755" w:rsidRDefault="0004417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286500" cy="2583246"/>
            <wp:effectExtent l="19050" t="0" r="0" b="0"/>
            <wp:docPr id="1" name="Рисунок 1" descr="http://intelight.pro/wp-content/uploads/2017/02/trebovaniya-k-rekl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elight.pro/wp-content/uploads/2017/02/trebovaniya-k-reklam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2583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175" w:rsidRDefault="0004417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4175" w:rsidRDefault="0004417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044175" w:rsidRPr="00044175" w:rsidRDefault="00044175" w:rsidP="005717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оценке учитывается соблюдение всех требований к рисованной рекламе, оригинальность, используемая программа.</w:t>
      </w: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1755" w:rsidRDefault="00571755" w:rsidP="005717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C0B7D" w:rsidRDefault="00CC0B7D" w:rsidP="00CC0B7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CC0B7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CC0B7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CC0B7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CC0B7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CC0B7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CC0B7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CC0B7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CC0B7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CC0B7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CC0B7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044175">
      <w:pPr>
        <w:pStyle w:val="a3"/>
        <w:tabs>
          <w:tab w:val="left" w:pos="3576"/>
        </w:tabs>
        <w:spacing w:before="0" w:beforeAutospacing="0" w:after="0" w:afterAutospacing="0" w:line="276" w:lineRule="auto"/>
        <w:rPr>
          <w:color w:val="000000"/>
        </w:rPr>
      </w:pPr>
    </w:p>
    <w:p w:rsidR="00E95C54" w:rsidRDefault="00E95C54" w:rsidP="00E95C54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E95C54">
        <w:rPr>
          <w:b/>
          <w:sz w:val="28"/>
          <w:szCs w:val="28"/>
        </w:rPr>
        <w:t>МДК.03.02 Предпринимательская деятельность</w:t>
      </w:r>
    </w:p>
    <w:p w:rsidR="00E95C54" w:rsidRPr="00E95C54" w:rsidRDefault="00E95C54" w:rsidP="00E95C54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</w:p>
    <w:p w:rsidR="00E95C54" w:rsidRPr="000B761D" w:rsidRDefault="00E95C54" w:rsidP="00E95C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44175">
        <w:rPr>
          <w:rFonts w:ascii="Times New Roman" w:hAnsi="Times New Roman" w:cs="Times New Roman"/>
          <w:b/>
          <w:sz w:val="24"/>
          <w:szCs w:val="24"/>
        </w:rPr>
        <w:t>6</w:t>
      </w:r>
    </w:p>
    <w:p w:rsidR="00E95C54" w:rsidRPr="00C846A9" w:rsidRDefault="00E95C54" w:rsidP="00E95C54">
      <w:pPr>
        <w:suppressAutoHyphens/>
        <w:spacing w:before="360" w:after="0"/>
        <w:rPr>
          <w:rFonts w:ascii="Times New Roman" w:hAnsi="Times New Roman" w:cs="Times New Roman"/>
          <w:b/>
          <w:sz w:val="24"/>
          <w:szCs w:val="24"/>
        </w:rPr>
      </w:pPr>
      <w:r w:rsidRPr="00C846A9">
        <w:rPr>
          <w:rFonts w:ascii="Times New Roman" w:eastAsia="Calibri" w:hAnsi="Times New Roman" w:cs="Times New Roman"/>
          <w:b/>
          <w:bCs/>
          <w:sz w:val="24"/>
          <w:szCs w:val="24"/>
        </w:rPr>
        <w:t>Тема 1</w:t>
      </w:r>
      <w:r w:rsidRPr="00C846A9">
        <w:rPr>
          <w:rFonts w:ascii="Times New Roman" w:hAnsi="Times New Roman"/>
          <w:b/>
          <w:sz w:val="28"/>
          <w:szCs w:val="28"/>
        </w:rPr>
        <w:t xml:space="preserve"> </w:t>
      </w:r>
      <w:r w:rsidRPr="00C846A9">
        <w:rPr>
          <w:rFonts w:ascii="Times New Roman" w:hAnsi="Times New Roman"/>
          <w:b/>
          <w:sz w:val="24"/>
          <w:szCs w:val="24"/>
        </w:rPr>
        <w:t>Предпринимательское право</w:t>
      </w:r>
      <w:r w:rsidRPr="00C846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175" w:rsidRDefault="00044175" w:rsidP="00E95C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5C54" w:rsidRPr="00236E61" w:rsidRDefault="00E95C54" w:rsidP="00E95C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175">
        <w:rPr>
          <w:rFonts w:ascii="Times New Roman" w:hAnsi="Times New Roman" w:cs="Times New Roman"/>
          <w:b/>
          <w:sz w:val="24"/>
          <w:szCs w:val="24"/>
        </w:rPr>
        <w:t>4</w:t>
      </w:r>
    </w:p>
    <w:p w:rsidR="00E95C54" w:rsidRPr="00236E61" w:rsidRDefault="00E95C54" w:rsidP="00E95C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177B23" w:rsidRDefault="00E95C54" w:rsidP="00EC16E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E85">
        <w:rPr>
          <w:rFonts w:ascii="Times New Roman" w:hAnsi="Times New Roman" w:cs="Times New Roman"/>
          <w:b/>
          <w:color w:val="000000"/>
          <w:sz w:val="24"/>
          <w:szCs w:val="24"/>
        </w:rPr>
        <w:t>Задание</w:t>
      </w:r>
      <w:r w:rsidR="00177B2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8B5E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B5E85">
        <w:rPr>
          <w:rFonts w:ascii="Times New Roman" w:hAnsi="Times New Roman" w:cs="Times New Roman"/>
          <w:sz w:val="24"/>
          <w:szCs w:val="24"/>
        </w:rPr>
        <w:t xml:space="preserve">Подготовить </w:t>
      </w:r>
      <w:r w:rsidR="00EC16E3">
        <w:rPr>
          <w:rFonts w:ascii="Times New Roman" w:hAnsi="Times New Roman" w:cs="Times New Roman"/>
          <w:sz w:val="24"/>
          <w:szCs w:val="24"/>
        </w:rPr>
        <w:t>доклад</w:t>
      </w:r>
      <w:r w:rsidRPr="008B5E85">
        <w:rPr>
          <w:rFonts w:ascii="Times New Roman" w:hAnsi="Times New Roman" w:cs="Times New Roman"/>
          <w:sz w:val="24"/>
          <w:szCs w:val="24"/>
        </w:rPr>
        <w:t xml:space="preserve"> </w:t>
      </w:r>
      <w:r w:rsidR="00EC16E3">
        <w:rPr>
          <w:rFonts w:ascii="Times New Roman" w:hAnsi="Times New Roman" w:cs="Times New Roman"/>
          <w:sz w:val="24"/>
          <w:szCs w:val="24"/>
        </w:rPr>
        <w:t xml:space="preserve">на тему: «Гражданско-правовые сделки, гражданско -правовой договор, гражданско-правовая ответственность» </w:t>
      </w:r>
    </w:p>
    <w:p w:rsidR="00EC16E3" w:rsidRPr="00C541B7" w:rsidRDefault="00EC16E3" w:rsidP="00EC16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41B7">
        <w:rPr>
          <w:rFonts w:ascii="Times New Roman" w:hAnsi="Times New Roman" w:cs="Times New Roman"/>
          <w:b/>
          <w:sz w:val="24"/>
          <w:szCs w:val="24"/>
        </w:rPr>
        <w:t xml:space="preserve">Требования к написанию </w:t>
      </w:r>
      <w:r>
        <w:rPr>
          <w:rFonts w:ascii="Times New Roman" w:hAnsi="Times New Roman" w:cs="Times New Roman"/>
          <w:b/>
          <w:sz w:val="24"/>
          <w:szCs w:val="24"/>
        </w:rPr>
        <w:t>доклада</w:t>
      </w:r>
      <w:r w:rsidRPr="00C541B7">
        <w:rPr>
          <w:rFonts w:ascii="Times New Roman" w:hAnsi="Times New Roman" w:cs="Times New Roman"/>
          <w:b/>
          <w:sz w:val="24"/>
          <w:szCs w:val="24"/>
        </w:rPr>
        <w:t>:</w:t>
      </w:r>
    </w:p>
    <w:p w:rsidR="00EC16E3" w:rsidRPr="008D539C" w:rsidRDefault="00EC16E3" w:rsidP="00EC16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Подб</w:t>
      </w:r>
      <w:r>
        <w:t>ор</w:t>
      </w:r>
      <w:r w:rsidRPr="008D539C">
        <w:t xml:space="preserve"> необходим</w:t>
      </w:r>
      <w:r>
        <w:t xml:space="preserve">ой </w:t>
      </w:r>
      <w:r w:rsidRPr="008D539C">
        <w:t>литератур</w:t>
      </w:r>
      <w:r>
        <w:t>ы</w:t>
      </w:r>
      <w:r w:rsidRPr="008D539C">
        <w:t>.</w:t>
      </w:r>
    </w:p>
    <w:p w:rsidR="00EC16E3" w:rsidRDefault="00EC16E3" w:rsidP="00EC16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Изуч</w:t>
      </w:r>
      <w:r>
        <w:t>ение</w:t>
      </w:r>
      <w:r w:rsidRPr="008D539C">
        <w:t xml:space="preserve"> подобранн</w:t>
      </w:r>
      <w:r>
        <w:t>ого</w:t>
      </w:r>
      <w:r w:rsidRPr="008D539C">
        <w:t xml:space="preserve"> материал</w:t>
      </w:r>
      <w:r>
        <w:t>а</w:t>
      </w:r>
      <w:r w:rsidRPr="008D539C">
        <w:t xml:space="preserve"> </w:t>
      </w:r>
      <w:r>
        <w:t>.</w:t>
      </w:r>
    </w:p>
    <w:p w:rsidR="00EC16E3" w:rsidRPr="008D539C" w:rsidRDefault="00EC16E3" w:rsidP="00EC16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Состав</w:t>
      </w:r>
      <w:r>
        <w:t xml:space="preserve">ление </w:t>
      </w:r>
      <w:r w:rsidRPr="008D539C">
        <w:t>план</w:t>
      </w:r>
      <w:r>
        <w:t>а</w:t>
      </w:r>
      <w:r w:rsidRPr="008D539C">
        <w:t xml:space="preserve"> сообщения (доклада).</w:t>
      </w:r>
    </w:p>
    <w:p w:rsidR="00EC16E3" w:rsidRPr="008D539C" w:rsidRDefault="00EC16E3" w:rsidP="00EC16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</w:pPr>
      <w:r w:rsidRPr="008D539C">
        <w:t>Напи</w:t>
      </w:r>
      <w:r>
        <w:t>сание</w:t>
      </w:r>
      <w:r w:rsidRPr="008D539C">
        <w:t xml:space="preserve"> текст</w:t>
      </w:r>
      <w:r>
        <w:t>а сообщения ,доклада (не более двух листов)</w:t>
      </w:r>
      <w:r w:rsidRPr="008D539C">
        <w:t>.</w:t>
      </w:r>
    </w:p>
    <w:p w:rsidR="00EC16E3" w:rsidRPr="008D539C" w:rsidRDefault="00EC16E3" w:rsidP="00EC16E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При оформлении доклада используйте только необходимые, относящиеся к теме рисунки и схемы.</w:t>
      </w:r>
    </w:p>
    <w:p w:rsidR="00EC16E3" w:rsidRDefault="00EC16E3" w:rsidP="00EC16E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</w:pPr>
      <w:r w:rsidRPr="008D539C">
        <w:t>В конце сообщения (доклада) состав</w:t>
      </w:r>
      <w:r>
        <w:t>ить</w:t>
      </w:r>
      <w:r w:rsidRPr="008D539C">
        <w:t xml:space="preserve"> список литературы</w:t>
      </w:r>
      <w:r>
        <w:t>.</w:t>
      </w:r>
    </w:p>
    <w:p w:rsidR="00EC16E3" w:rsidRDefault="00EC16E3" w:rsidP="00EC16E3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</w:rPr>
      </w:pPr>
      <w:r w:rsidRPr="00445D29">
        <w:rPr>
          <w:b/>
          <w:bCs/>
          <w:color w:val="000000"/>
        </w:rPr>
        <w:t>Заключение </w:t>
      </w:r>
      <w:r w:rsidRPr="00445D29">
        <w:rPr>
          <w:color w:val="000000"/>
        </w:rPr>
        <w:t>- это чёткое обобщение и краткие выводы по излагаемой теме.</w:t>
      </w:r>
    </w:p>
    <w:p w:rsidR="00EC16E3" w:rsidRDefault="00EC16E3" w:rsidP="00EC16E3">
      <w:pPr>
        <w:pStyle w:val="a3"/>
        <w:numPr>
          <w:ilvl w:val="0"/>
          <w:numId w:val="6"/>
        </w:numPr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«отлично»</w:t>
      </w:r>
      <w:r w:rsidRPr="00177C8D">
        <w:rPr>
          <w:color w:val="000000" w:themeColor="text1"/>
        </w:rPr>
        <w:t xml:space="preserve">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 ресурсы. </w:t>
      </w:r>
    </w:p>
    <w:p w:rsidR="00EC16E3" w:rsidRPr="00177C8D" w:rsidRDefault="00EC16E3" w:rsidP="00EC16E3">
      <w:pPr>
        <w:pStyle w:val="a3"/>
        <w:numPr>
          <w:ilvl w:val="0"/>
          <w:numId w:val="6"/>
        </w:numPr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«хорошо»</w:t>
      </w:r>
      <w:r w:rsidRPr="00177C8D">
        <w:rPr>
          <w:color w:val="000000" w:themeColor="text1"/>
        </w:rPr>
        <w:t xml:space="preserve">- по своим характеристикам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:rsidR="00EC16E3" w:rsidRPr="00177C8D" w:rsidRDefault="00EC16E3" w:rsidP="00EC16E3">
      <w:pPr>
        <w:pStyle w:val="a3"/>
        <w:numPr>
          <w:ilvl w:val="0"/>
          <w:numId w:val="6"/>
        </w:numPr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«удовлетворительно»</w:t>
      </w:r>
      <w:r w:rsidRPr="00177C8D">
        <w:rPr>
          <w:color w:val="000000" w:themeColor="text1"/>
        </w:rPr>
        <w:t>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:rsidR="00EC16E3" w:rsidRPr="00177C8D" w:rsidRDefault="00EC16E3" w:rsidP="00EC16E3">
      <w:pPr>
        <w:pStyle w:val="a3"/>
        <w:numPr>
          <w:ilvl w:val="0"/>
          <w:numId w:val="6"/>
        </w:numPr>
        <w:shd w:val="clear" w:color="auto" w:fill="FFFFFF"/>
        <w:ind w:right="-1"/>
        <w:jc w:val="both"/>
        <w:rPr>
          <w:color w:val="000000" w:themeColor="text1"/>
        </w:rPr>
      </w:pPr>
      <w:r w:rsidRPr="00177C8D">
        <w:rPr>
          <w:rStyle w:val="a5"/>
          <w:color w:val="000000" w:themeColor="text1"/>
        </w:rPr>
        <w:t>Оценка «неудовлетворительно»</w:t>
      </w:r>
      <w:r w:rsidRPr="00177C8D">
        <w:rPr>
          <w:color w:val="000000" w:themeColor="text1"/>
        </w:rPr>
        <w:t xml:space="preserve">- </w:t>
      </w:r>
      <w:r>
        <w:rPr>
          <w:color w:val="000000" w:themeColor="text1"/>
        </w:rPr>
        <w:t>сообщение</w:t>
      </w:r>
      <w:r w:rsidRPr="00177C8D">
        <w:rPr>
          <w:color w:val="000000" w:themeColor="text1"/>
        </w:rPr>
        <w:t xml:space="preserve"> студентом не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>, либо подготовлен</w:t>
      </w:r>
      <w:r>
        <w:rPr>
          <w:color w:val="000000" w:themeColor="text1"/>
        </w:rPr>
        <w:t>о</w:t>
      </w:r>
      <w:r w:rsidRPr="00177C8D">
        <w:rPr>
          <w:color w:val="000000" w:themeColor="text1"/>
        </w:rPr>
        <w:t xml:space="preserve"> по одному источнику информации либо не соответствует теме.</w:t>
      </w:r>
    </w:p>
    <w:p w:rsidR="00EC16E3" w:rsidRPr="00EC16E3" w:rsidRDefault="00EC16E3" w:rsidP="00EC16E3">
      <w:pPr>
        <w:pStyle w:val="a6"/>
        <w:rPr>
          <w:b/>
        </w:rPr>
      </w:pPr>
    </w:p>
    <w:p w:rsidR="00EC16E3" w:rsidRPr="00EC16E3" w:rsidRDefault="00EC16E3" w:rsidP="00EC16E3">
      <w:pPr>
        <w:pStyle w:val="a6"/>
        <w:rPr>
          <w:b/>
        </w:rPr>
      </w:pPr>
    </w:p>
    <w:p w:rsidR="00EC16E3" w:rsidRPr="00EC16E3" w:rsidRDefault="00EC16E3" w:rsidP="00EC16E3">
      <w:pPr>
        <w:pStyle w:val="a6"/>
        <w:rPr>
          <w:b/>
        </w:rPr>
      </w:pPr>
    </w:p>
    <w:p w:rsidR="00EC16E3" w:rsidRPr="00EC16E3" w:rsidRDefault="00EC16E3" w:rsidP="00EC16E3">
      <w:pPr>
        <w:pStyle w:val="a6"/>
        <w:rPr>
          <w:b/>
        </w:rPr>
      </w:pPr>
    </w:p>
    <w:p w:rsidR="00EC16E3" w:rsidRPr="00EC16E3" w:rsidRDefault="00EC16E3" w:rsidP="00EC16E3">
      <w:pPr>
        <w:pStyle w:val="a6"/>
        <w:rPr>
          <w:b/>
        </w:rPr>
      </w:pPr>
    </w:p>
    <w:p w:rsidR="00EC16E3" w:rsidRPr="00EC16E3" w:rsidRDefault="00EC16E3" w:rsidP="00EC16E3">
      <w:pPr>
        <w:pStyle w:val="a6"/>
        <w:rPr>
          <w:b/>
        </w:rPr>
      </w:pPr>
    </w:p>
    <w:p w:rsidR="00EC16E3" w:rsidRPr="00EC16E3" w:rsidRDefault="00EC16E3" w:rsidP="00EC16E3">
      <w:pPr>
        <w:pStyle w:val="a6"/>
        <w:rPr>
          <w:b/>
        </w:rPr>
      </w:pPr>
    </w:p>
    <w:p w:rsidR="00EC16E3" w:rsidRPr="00EC16E3" w:rsidRDefault="00EC16E3" w:rsidP="00EC16E3">
      <w:pPr>
        <w:pStyle w:val="a6"/>
        <w:rPr>
          <w:b/>
        </w:rPr>
      </w:pPr>
    </w:p>
    <w:p w:rsidR="00EC16E3" w:rsidRDefault="00EC16E3" w:rsidP="00EC16E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5716" w:rsidRDefault="00BA5716" w:rsidP="00EC16E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5716" w:rsidRDefault="00BA5716" w:rsidP="00EC16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7B23" w:rsidRDefault="00177B23" w:rsidP="00177B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C16E3">
        <w:rPr>
          <w:rFonts w:ascii="Times New Roman" w:hAnsi="Times New Roman" w:cs="Times New Roman"/>
          <w:b/>
          <w:sz w:val="24"/>
          <w:szCs w:val="24"/>
        </w:rPr>
        <w:t>7</w:t>
      </w:r>
    </w:p>
    <w:p w:rsidR="00EC16E3" w:rsidRPr="000B761D" w:rsidRDefault="00EC16E3" w:rsidP="00177B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B23" w:rsidRDefault="00177B23" w:rsidP="00177B23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C846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</w:t>
      </w:r>
      <w:r w:rsidRPr="00C846A9">
        <w:rPr>
          <w:rFonts w:ascii="Times New Roman" w:hAnsi="Times New Roman"/>
          <w:b/>
          <w:sz w:val="24"/>
          <w:szCs w:val="24"/>
        </w:rPr>
        <w:t>2</w:t>
      </w:r>
      <w:r w:rsidR="00EC16E3">
        <w:rPr>
          <w:rFonts w:ascii="Times New Roman" w:hAnsi="Times New Roman"/>
          <w:b/>
          <w:sz w:val="24"/>
          <w:szCs w:val="24"/>
        </w:rPr>
        <w:t xml:space="preserve"> </w:t>
      </w:r>
      <w:r w:rsidRPr="00C846A9">
        <w:rPr>
          <w:rFonts w:ascii="Times New Roman" w:hAnsi="Times New Roman"/>
          <w:b/>
          <w:sz w:val="24"/>
          <w:szCs w:val="24"/>
        </w:rPr>
        <w:t>Бизнес-планирование</w:t>
      </w:r>
    </w:p>
    <w:p w:rsidR="00177B23" w:rsidRPr="00C846A9" w:rsidRDefault="00177B23" w:rsidP="00177B23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7B23" w:rsidRPr="00236E61" w:rsidRDefault="00177B23" w:rsidP="00177B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175">
        <w:rPr>
          <w:rFonts w:ascii="Times New Roman" w:hAnsi="Times New Roman" w:cs="Times New Roman"/>
          <w:b/>
          <w:sz w:val="24"/>
          <w:szCs w:val="24"/>
        </w:rPr>
        <w:t>2</w:t>
      </w:r>
      <w:r w:rsidR="00F44181">
        <w:rPr>
          <w:rFonts w:ascii="Times New Roman" w:hAnsi="Times New Roman" w:cs="Times New Roman"/>
          <w:b/>
          <w:sz w:val="24"/>
          <w:szCs w:val="24"/>
        </w:rPr>
        <w:t>2</w:t>
      </w:r>
    </w:p>
    <w:p w:rsidR="00177B23" w:rsidRDefault="00177B23" w:rsidP="00177B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  <w:r w:rsidR="00EC16E3">
        <w:rPr>
          <w:rFonts w:ascii="Times New Roman" w:hAnsi="Times New Roman" w:cs="Times New Roman"/>
          <w:sz w:val="24"/>
          <w:szCs w:val="24"/>
        </w:rPr>
        <w:t>;</w:t>
      </w:r>
    </w:p>
    <w:p w:rsidR="00EC16E3" w:rsidRPr="00C23899" w:rsidRDefault="00EC16E3" w:rsidP="00EC16E3">
      <w:pPr>
        <w:pStyle w:val="af1"/>
        <w:spacing w:line="360" w:lineRule="auto"/>
        <w:jc w:val="both"/>
      </w:pPr>
      <w:r>
        <w:t>-формирование умений:</w:t>
      </w:r>
      <w:r w:rsidRPr="00EC16E3">
        <w:t xml:space="preserve"> </w:t>
      </w:r>
      <w:r w:rsidRPr="00C23899">
        <w:t xml:space="preserve">- </w:t>
      </w:r>
      <w:r>
        <w:t>планирование исследования рынка</w:t>
      </w:r>
      <w:r w:rsidRPr="00C23899">
        <w:t xml:space="preserve">; </w:t>
      </w:r>
    </w:p>
    <w:p w:rsidR="00EC16E3" w:rsidRDefault="00EC16E3" w:rsidP="00EC16E3">
      <w:pPr>
        <w:pStyle w:val="af1"/>
        <w:spacing w:line="360" w:lineRule="auto"/>
        <w:jc w:val="both"/>
      </w:pPr>
      <w:r>
        <w:t>- планирование товара в соответствии с запросами потенциальных потребителей;</w:t>
      </w:r>
    </w:p>
    <w:p w:rsidR="00EC16E3" w:rsidRDefault="00EC16E3" w:rsidP="00EC16E3">
      <w:pPr>
        <w:pStyle w:val="af1"/>
        <w:spacing w:line="360" w:lineRule="auto"/>
        <w:jc w:val="both"/>
      </w:pPr>
      <w:r>
        <w:t>- планирование фондов предприятия;</w:t>
      </w:r>
    </w:p>
    <w:p w:rsidR="00EC16E3" w:rsidRDefault="00EC16E3" w:rsidP="00EC16E3">
      <w:pPr>
        <w:pStyle w:val="af1"/>
        <w:spacing w:line="360" w:lineRule="auto"/>
        <w:jc w:val="both"/>
      </w:pPr>
      <w:r>
        <w:t>- планирование сбыта;</w:t>
      </w:r>
    </w:p>
    <w:p w:rsidR="00EC16E3" w:rsidRDefault="00EC16E3" w:rsidP="00EC16E3">
      <w:pPr>
        <w:pStyle w:val="af1"/>
        <w:spacing w:line="360" w:lineRule="auto"/>
        <w:jc w:val="both"/>
      </w:pPr>
      <w:r>
        <w:t>- подбирать организационно-правовую форму предприятия;</w:t>
      </w:r>
    </w:p>
    <w:p w:rsidR="00EC16E3" w:rsidRDefault="00EC16E3" w:rsidP="00EC16E3">
      <w:pPr>
        <w:pStyle w:val="af1"/>
        <w:spacing w:line="360" w:lineRule="auto"/>
        <w:jc w:val="both"/>
      </w:pPr>
      <w:r>
        <w:t>- подбирать налоговый режим предприятия;</w:t>
      </w:r>
    </w:p>
    <w:p w:rsidR="00EC16E3" w:rsidRDefault="00EC16E3" w:rsidP="00EC16E3">
      <w:pPr>
        <w:pStyle w:val="af1"/>
        <w:spacing w:line="360" w:lineRule="auto"/>
        <w:jc w:val="both"/>
      </w:pPr>
      <w:r>
        <w:t>- планирование рисков;</w:t>
      </w:r>
    </w:p>
    <w:p w:rsidR="00EC16E3" w:rsidRDefault="00EC16E3" w:rsidP="00EC16E3">
      <w:pPr>
        <w:pStyle w:val="af1"/>
        <w:spacing w:line="360" w:lineRule="auto"/>
        <w:jc w:val="both"/>
      </w:pPr>
      <w:r>
        <w:t>- определять и оптимизировать расходы предприятия</w:t>
      </w:r>
      <w:r w:rsidRPr="00C23899">
        <w:t xml:space="preserve">   </w:t>
      </w:r>
      <w:r>
        <w:t>за счет изменений характеристик продукта, критериев оценки качества товара;</w:t>
      </w:r>
    </w:p>
    <w:p w:rsidR="00EC16E3" w:rsidRDefault="00EC16E3" w:rsidP="00EC16E3">
      <w:pPr>
        <w:pStyle w:val="af1"/>
        <w:spacing w:line="360" w:lineRule="auto"/>
        <w:jc w:val="both"/>
      </w:pPr>
      <w:r>
        <w:t>- определить потенциальные источники дополнительного финансирования;</w:t>
      </w:r>
    </w:p>
    <w:p w:rsidR="00EC16E3" w:rsidRPr="00236E61" w:rsidRDefault="00EC16E3" w:rsidP="00177B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16E3" w:rsidRPr="00A377DB" w:rsidRDefault="00177B23" w:rsidP="00EC16E3">
      <w:pPr>
        <w:suppressAutoHyphens/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8B5E85">
        <w:rPr>
          <w:rFonts w:ascii="Times New Roman" w:hAnsi="Times New Roman" w:cs="Times New Roman"/>
          <w:b/>
          <w:color w:val="000000"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8B5E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C16E3">
        <w:rPr>
          <w:rFonts w:ascii="Times New Roman" w:hAnsi="Times New Roman" w:cs="Times New Roman"/>
          <w:sz w:val="24"/>
          <w:szCs w:val="24"/>
        </w:rPr>
        <w:t>Разработка бизнес-плана «Анализ финансового состояния предприятия»</w:t>
      </w:r>
    </w:p>
    <w:p w:rsidR="004D3751" w:rsidRPr="006C34EE" w:rsidRDefault="004D3751" w:rsidP="004D3751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pacing w:val="-14"/>
          <w:w w:val="101"/>
          <w:sz w:val="24"/>
          <w:szCs w:val="24"/>
        </w:rPr>
      </w:pP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 xml:space="preserve">  МЕТОДИЧЕСКИЕ УКАЗАНИЯ К НАПИСАНИЮ ОСНОВНОЙ ЧАСТИ САМОСТОЯТЕЛЬНОЙ РАБОТЫ 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Состав, структура и объем бизнес-плана определяются спецификой вида деятельности, размером предприятия и целью составления.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Не существует жестко регламентированной формы и структуры бизнес-плана. Однако, как правило, в нем предусматриваются разделы, в которых раскрываются основные идеи и цели бизнеса, характеризуется специфика продукта предприятия и удовлетворения им рынка, дается оценка рынка и устанавливается стратегия поведения фирмы на определенных рыночных сегментах, определяется организационная и производственная структура, формируется финансовый проект дела, включая стратегию финансирования и предложения по инвестициям, описываются перспективы роста предприятия.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Ниже приведена примерная структура бизнес-плана: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1. Резюме;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2. Общая характеристика предприятия и продукции;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3. Анализ рынка и основных конкурентов;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4. Производственный план;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5. План маркетинговой деятельности;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6. Организационный план;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7. Финансовый план;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8. Оценка рисков и страхование</w:t>
      </w:r>
      <w:r w:rsidR="0023235C">
        <w:rPr>
          <w:rFonts w:ascii="Times New Roman" w:hAnsi="Times New Roman" w:cs="Times New Roman"/>
          <w:sz w:val="24"/>
          <w:szCs w:val="24"/>
        </w:rPr>
        <w:t>.</w:t>
      </w:r>
    </w:p>
    <w:p w:rsidR="004D3751" w:rsidRPr="006C34EE" w:rsidRDefault="004D3751" w:rsidP="004D375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 xml:space="preserve">В самостоятельной работе необходимо рассмотреть не все, а только основные разделы бизнес-плана. </w:t>
      </w:r>
    </w:p>
    <w:p w:rsidR="004D3751" w:rsidRPr="006C34EE" w:rsidRDefault="004D3751" w:rsidP="00EC16E3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Главы основной части целесообразно расположить в следующей последовател</w:t>
      </w:r>
      <w:r w:rsidR="00EC16E3">
        <w:rPr>
          <w:rFonts w:ascii="Times New Roman" w:hAnsi="Times New Roman" w:cs="Times New Roman"/>
          <w:sz w:val="24"/>
          <w:szCs w:val="24"/>
        </w:rPr>
        <w:t>ьности</w:t>
      </w:r>
    </w:p>
    <w:p w:rsidR="004D3751" w:rsidRPr="00F44181" w:rsidRDefault="00EC16E3" w:rsidP="00F44181">
      <w:pPr>
        <w:spacing w:after="0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Резюме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 xml:space="preserve">Многие кредиторы и инвесторы любят читать краткое содержание бизнес-плана, объем которого не превышает двух листов. Это дает им возможность увидеть важные особенности и преимущества данного проекта перед другими. По содержанию резюме инвестор часто судит о том,  стоит ли ему терять свое время и читать бизнес-план до конца, поэтому необходимо четко и весьма убедительно изложить основные положения предлагаемого проекта, чтобы кредиторы и инвесторы смогли получить ответы на вопросы: «Что они получат в случае успешной реализации этого бизнес-плана?» и «Каков риск потери ими денег?»  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Задача этой главы – в сжатой форме представить основные идеи бизнес-плана, а также при необходимости привлечь внимание и заинтересовать потенциального партнера, кредитора, инвестора. Этот раздел бизнес-плана должен быть написан так, чтобы любой человек мог понять смысл предлагаемого Вами проекта.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Основные требования к резюме: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-простота и лаконичность изложения;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-минимум специальных терминов;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 достоверность излагаемой информации;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-краткость и емкость изложения информации.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Резюме должно содержать следующие аспекты: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 основные направления деятельности предприятия;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-основные характеристики продукции(услуг);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-какие мероприятия будут осуществляться для обеспечения конкурентоспособности предприятия;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-целевые рынки и место предприятия на этих рынках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-основные цели предприятия(например, увеличение объема продаж, получение чистой прибыли, увеличение доли продукции(услуг)на существующем рынке и т.д.);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-экономическое обоснование и эффективность проекта.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Несмотря на то, что резюме является первым разделом бизнес-плана, приступать к его написанию целесообразно после окончания рабоы над всем бизнес-планом.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Таким образом, резюме представляет собой короткий обзор бизнес-плана. Объем реюме не должен превышать трех страниц печатного текста.</w:t>
      </w:r>
    </w:p>
    <w:p w:rsidR="004D3751" w:rsidRPr="006C34EE" w:rsidRDefault="004D3751" w:rsidP="004D3751">
      <w:pPr>
        <w:pStyle w:val="a9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 xml:space="preserve"> Примерные цели: </w:t>
      </w:r>
      <w:r w:rsidRPr="006C34EE">
        <w:rPr>
          <w:rFonts w:ascii="Times New Roman" w:hAnsi="Times New Roman" w:cs="Times New Roman"/>
          <w:sz w:val="24"/>
          <w:szCs w:val="24"/>
        </w:rPr>
        <w:t>Ознакомить потенциальных партнеров по бизнесу со спецификой деятельности салона-парикмахерской и с перспективами его развития. Профессионально оказывать своим клиентам парикмахерские услуги, а также услуги маникюра и педикюра. С помощью рекламы салон предполагает привлечь как можно больше клиентов. В дальнейшем, расширить рынок своих услуг за счет увеличения территории обслуживания, т.е. открыть новые салоны по всему городу.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EC16E3" w:rsidP="00383E1F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4D3751" w:rsidRPr="006C34EE">
        <w:rPr>
          <w:rFonts w:ascii="Times New Roman" w:hAnsi="Times New Roman" w:cs="Times New Roman"/>
          <w:b/>
          <w:sz w:val="24"/>
          <w:szCs w:val="24"/>
        </w:rPr>
        <w:t>Общая характе</w:t>
      </w:r>
      <w:r>
        <w:rPr>
          <w:rFonts w:ascii="Times New Roman" w:hAnsi="Times New Roman" w:cs="Times New Roman"/>
          <w:b/>
          <w:sz w:val="24"/>
          <w:szCs w:val="24"/>
        </w:rPr>
        <w:t>ристика предприятия и продукции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В этой главе должны содержаться следующие сведения: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-полное и сокращенное наименование предприятия, его юридический адрес;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-выбор и обоснование организационно-правовой формы(акционерное общество, общество с ограниченной ответственностью, общество с дополнительной ответственностью и т.д.);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-размер уставного капитала;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 учредители предприятия с указанием их доли в уставном капитале;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-основной вид деятельности предприятия.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Далее описывается продукт(услуга)Вашего предприятия с позиции потребителя, производится его комплексная оценка, обосновывается необходимость совершенствования продукта(услуг). О продукте (услуге)приводятся следующие сведения: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 область применения;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-какую потребность удовлетворяет;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-показатели качества;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-сильные и слабые стороны продукта(услуг).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EC16E3" w:rsidP="004D375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4D3751" w:rsidRPr="006C34EE">
        <w:rPr>
          <w:rFonts w:ascii="Times New Roman" w:hAnsi="Times New Roman" w:cs="Times New Roman"/>
          <w:b/>
          <w:sz w:val="24"/>
          <w:szCs w:val="24"/>
        </w:rPr>
        <w:t>Анал</w:t>
      </w:r>
      <w:r>
        <w:rPr>
          <w:rFonts w:ascii="Times New Roman" w:hAnsi="Times New Roman" w:cs="Times New Roman"/>
          <w:b/>
          <w:sz w:val="24"/>
          <w:szCs w:val="24"/>
        </w:rPr>
        <w:t>из рынка и основных конкурентов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В данной главе следует уделить внимание следующим вопроса: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-описание рыночной конъюктуры;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-определение размеров рынка;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-степень насыщенности рынка;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-выбор рыночного сегмента;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-анализ конкурентоспособности предлагаемого продукта;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 xml:space="preserve">-оценка основных конкурентов. 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Написание этой главы рекомендуется в следующей последовательности.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EC16E3" w:rsidP="004D375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 w:rsidR="004D3751" w:rsidRPr="006C34EE">
        <w:rPr>
          <w:rFonts w:ascii="Times New Roman" w:hAnsi="Times New Roman" w:cs="Times New Roman"/>
          <w:b/>
          <w:sz w:val="24"/>
          <w:szCs w:val="24"/>
        </w:rPr>
        <w:t>Описание рыночной конъюктуры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Конъюктура рынка-это совокупность условий, при которых в  данный момент протекает деятельность на рынке, иными словами, состояние рынка в определенный момент времени.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Задача обучающегося состоит в том, чтобы описать сложившуюся на данный момент времени экономическую ситуацию в описываемое отрасли деятельности, проанализировать состояние производства в регионе, городе, районе, описать факторы влияющие на производство, например, направление моды, научно-технический прогресс ит.п.. Следует оценить косвенные показатели, влияющие на объем производства товаров и услуг, таких как изменение платежеспособного спроса населения, динамику продаж аналогичных товаров или услуг, уровень инфляции и т.п.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EC16E3" w:rsidP="004D375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</w:t>
      </w:r>
      <w:r w:rsidR="004D3751" w:rsidRPr="006C34EE">
        <w:rPr>
          <w:rFonts w:ascii="Times New Roman" w:hAnsi="Times New Roman" w:cs="Times New Roman"/>
          <w:b/>
          <w:sz w:val="24"/>
          <w:szCs w:val="24"/>
        </w:rPr>
        <w:t>Выбор рыночного сегмента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Выбор рыночного сегмента представляет собой процесс сегментации, под которой понимается разделение всей массы потребителей на определенные группы. Эти группы характеризуются общностью главных черт и основных требований к товарам и услугам, а также общей мотивацией покупок данных услуг.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Основные факторы , по которым можно проанализировать различные группы потребителей и выбрать сегмент рынка, можно разделить на следующие виды:</w:t>
      </w:r>
    </w:p>
    <w:p w:rsidR="004D3751" w:rsidRPr="006C34EE" w:rsidRDefault="004D3751" w:rsidP="006A35A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Географические(регион, административное деление, численность населения, плотность населения, климат и т.д.)</w:t>
      </w:r>
    </w:p>
    <w:p w:rsidR="004D3751" w:rsidRPr="006C34EE" w:rsidRDefault="004D3751" w:rsidP="006A35A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Демографические (возраст, пол, размер семьи, уровень образования, религия, национальность)</w:t>
      </w:r>
    </w:p>
    <w:p w:rsidR="004D3751" w:rsidRPr="006C34EE" w:rsidRDefault="004D3751" w:rsidP="006A35A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Психографические (социальный слой, стиль жизни, личные качества).</w:t>
      </w:r>
    </w:p>
    <w:p w:rsidR="004D3751" w:rsidRPr="006C34EE" w:rsidRDefault="004D3751" w:rsidP="006A35A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Поведенческие(степень случайной покупки, поиск выгод, статус постоянного клиента, степень лояльности, эмоциональное отношение)</w:t>
      </w:r>
    </w:p>
    <w:p w:rsidR="004D3751" w:rsidRPr="006C34EE" w:rsidRDefault="004D3751" w:rsidP="006A35A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Социальные (уровень дохода)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Выбор признаков для сегментации рынка должен основываться на целях производственной деятельности. Следует выбрать 3-5 наиболее значимых признаков и описать выбранную группу потенциальных потребителей ваших услуг.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Для сбора информации о выбранной группе потребителей можно использовать данные каталогов, справочно-информационные сборники в библиотеках, публикации результатов других маркетинговых исследований.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Первичные маркетинговые исследования – это самостоятельные исследования групп потребителей с помощью опросов, интервью, анкет, экспериментов, наблюдения и т. П.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Одним из наиболее эффективных путей изучения потребителя является проведение опросов и анкетирование. Обучающимся рекомендуется самостоятельно составить анкету, помня о том, что вопросы должны быть краткими и понятными, давать необходимую маркетинговую информацию и не должны отпугивать опрашиваемых. Следует составлять анкеты в такой форме, которую легко обрабатывать и сопоставлять с другой информацией. Пример анкеты представлен в приложении1.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EC16E3" w:rsidP="004D375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</w:t>
      </w:r>
      <w:r w:rsidR="004D3751" w:rsidRPr="006C34EE">
        <w:rPr>
          <w:rFonts w:ascii="Times New Roman" w:hAnsi="Times New Roman" w:cs="Times New Roman"/>
          <w:b/>
          <w:sz w:val="24"/>
          <w:szCs w:val="24"/>
        </w:rPr>
        <w:t>Анализ конкурентоспособности предлагаемых товаров (услуг)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При выходе на конкретный рынок товаров и услуг производитель обязательно сталкивается с конкурентами, предлагающими аналогичные товары и услуги. Конечно, конкурентов можно и не замечать, но оставаться на рынке длительное время и укрепить свои реальные позиции без оценки конкурентов и конкурентоспособности товара и услуг невозможно.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Выявив двух-трех основных конкурентов, следует провести анализ преимуществ и недостатков собственного предприятия в сравнении с аналогами. Для определения конкурентоспособности следует заполнить таблицу 1, выбрав наиболее важные критерии оценки. Примерные критерии представлены ниже.</w:t>
      </w:r>
    </w:p>
    <w:p w:rsidR="004D3751" w:rsidRPr="006C34EE" w:rsidRDefault="004D3751" w:rsidP="004D3751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Таблица 1</w:t>
      </w:r>
    </w:p>
    <w:p w:rsidR="004D3751" w:rsidRPr="006C34EE" w:rsidRDefault="004D3751" w:rsidP="004D3751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Оценка конкурентоспособности проектируемых моделей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0"/>
        <w:gridCol w:w="2384"/>
        <w:gridCol w:w="2267"/>
        <w:gridCol w:w="2230"/>
      </w:tblGrid>
      <w:tr w:rsidR="004D3751" w:rsidRPr="006C34EE" w:rsidTr="004D3751">
        <w:tc>
          <w:tcPr>
            <w:tcW w:w="2546" w:type="dxa"/>
            <w:vMerge w:val="restart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Критерии конкурентоспособности</w:t>
            </w:r>
          </w:p>
        </w:tc>
        <w:tc>
          <w:tcPr>
            <w:tcW w:w="2547" w:type="dxa"/>
            <w:vMerge w:val="restart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</w:p>
        </w:tc>
        <w:tc>
          <w:tcPr>
            <w:tcW w:w="5094" w:type="dxa"/>
            <w:gridSpan w:val="2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Конкуренты</w:t>
            </w:r>
          </w:p>
        </w:tc>
      </w:tr>
      <w:tr w:rsidR="004D3751" w:rsidRPr="006C34EE" w:rsidTr="004D3751">
        <w:tc>
          <w:tcPr>
            <w:tcW w:w="2546" w:type="dxa"/>
            <w:vMerge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4D3751" w:rsidRPr="006C34EE" w:rsidTr="004D3751">
        <w:tc>
          <w:tcPr>
            <w:tcW w:w="2546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современным требованиям</w:t>
            </w: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51" w:rsidRPr="006C34EE" w:rsidTr="004D3751">
        <w:tc>
          <w:tcPr>
            <w:tcW w:w="2546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Уровень качества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(товара)</w:t>
            </w: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51" w:rsidRPr="006C34EE" w:rsidTr="004D3751">
        <w:tc>
          <w:tcPr>
            <w:tcW w:w="2546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Качество обслуживания</w:t>
            </w: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51" w:rsidRPr="006C34EE" w:rsidTr="004D3751">
        <w:tc>
          <w:tcPr>
            <w:tcW w:w="2546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Экономические параметры и т.д.</w:t>
            </w: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51" w:rsidRPr="006C34EE" w:rsidTr="004D3751">
        <w:tc>
          <w:tcPr>
            <w:tcW w:w="2546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4D3751" w:rsidRPr="006C34EE" w:rsidRDefault="004D3751" w:rsidP="004D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После описания объективных факторов, влияющих на спрос следует рассчитать примерную емкость рынка, которая является величиной, отражающей спрос в денежном выражении.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Емкость рынка определяется по формуле: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C34EE">
        <w:rPr>
          <w:rFonts w:ascii="Times New Roman" w:hAnsi="Times New Roman" w:cs="Times New Roman"/>
          <w:sz w:val="24"/>
          <w:szCs w:val="24"/>
        </w:rPr>
        <w:t>=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6C34EE">
        <w:rPr>
          <w:rFonts w:ascii="Times New Roman" w:hAnsi="Times New Roman" w:cs="Times New Roman"/>
          <w:sz w:val="24"/>
          <w:szCs w:val="24"/>
        </w:rPr>
        <w:t>·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C34EE">
        <w:rPr>
          <w:rFonts w:ascii="Times New Roman" w:hAnsi="Times New Roman" w:cs="Times New Roman"/>
          <w:sz w:val="24"/>
          <w:szCs w:val="24"/>
        </w:rPr>
        <w:t>·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C34EE">
        <w:rPr>
          <w:rFonts w:ascii="Times New Roman" w:hAnsi="Times New Roman" w:cs="Times New Roman"/>
          <w:sz w:val="24"/>
          <w:szCs w:val="24"/>
        </w:rPr>
        <w:t>(1±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C34EE">
        <w:rPr>
          <w:rFonts w:ascii="Times New Roman" w:hAnsi="Times New Roman" w:cs="Times New Roman"/>
          <w:sz w:val="24"/>
          <w:szCs w:val="24"/>
        </w:rPr>
        <w:t>\100)-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C34EE">
        <w:rPr>
          <w:rFonts w:ascii="Times New Roman" w:hAnsi="Times New Roman" w:cs="Times New Roman"/>
          <w:sz w:val="24"/>
          <w:szCs w:val="24"/>
        </w:rPr>
        <w:t>,                                         (1)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 xml:space="preserve">Где 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C34EE">
        <w:rPr>
          <w:rFonts w:ascii="Times New Roman" w:hAnsi="Times New Roman" w:cs="Times New Roman"/>
          <w:sz w:val="24"/>
          <w:szCs w:val="24"/>
        </w:rPr>
        <w:t xml:space="preserve"> – емкость рынка; 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6C34EE">
        <w:rPr>
          <w:rFonts w:ascii="Times New Roman" w:hAnsi="Times New Roman" w:cs="Times New Roman"/>
          <w:sz w:val="24"/>
          <w:szCs w:val="24"/>
        </w:rPr>
        <w:t xml:space="preserve"> – численность потребителей, С – интенсивность покупок за определенный период времени; Р- средняя стоимость покупки; 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C34EE">
        <w:rPr>
          <w:rFonts w:ascii="Times New Roman" w:hAnsi="Times New Roman" w:cs="Times New Roman"/>
          <w:sz w:val="24"/>
          <w:szCs w:val="24"/>
        </w:rPr>
        <w:t xml:space="preserve"> –выигрыш или потери рынка врезультате конкуренции; 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C34EE">
        <w:rPr>
          <w:rFonts w:ascii="Times New Roman" w:hAnsi="Times New Roman" w:cs="Times New Roman"/>
          <w:sz w:val="24"/>
          <w:szCs w:val="24"/>
        </w:rPr>
        <w:t xml:space="preserve"> – издержки по сегментации рынка.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Например, основными заказчиками стрижек являются молодые девушки в возрасте16-30 лет, имеющие средний уровень дохода от 50000 до 10000 руб. в месяц. Исходя из того , что численность города 190 тыс. чеовек, из них женщины составляют 60%, а молодые девушки в возрасте 16-30 лет- примерно 26%, получаем:</w:t>
      </w:r>
    </w:p>
    <w:p w:rsidR="004D3751" w:rsidRPr="006C34EE" w:rsidRDefault="004D3751" w:rsidP="006A35A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·0,6·0,26 =29,7 тыс. молодых девушек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Из 29700 девушек имеют доход от 5000-10000 3/5, что составляет 17820 человек. объективно делают стрижки 60 %, что составит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6C34EE">
        <w:rPr>
          <w:rFonts w:ascii="Times New Roman" w:hAnsi="Times New Roman" w:cs="Times New Roman"/>
          <w:sz w:val="24"/>
          <w:szCs w:val="24"/>
        </w:rPr>
        <w:t>=17820·0,6=10862 чел.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 xml:space="preserve">Интенсивность стрижек в год 1 человек делает 6-8 едини(С)ц, стоимостью 250 руб(Р).Выигрыш или потери рассчитаны ранее, в нашем случае это 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C34EE">
        <w:rPr>
          <w:rFonts w:ascii="Times New Roman" w:hAnsi="Times New Roman" w:cs="Times New Roman"/>
          <w:sz w:val="24"/>
          <w:szCs w:val="24"/>
        </w:rPr>
        <w:t>= – 7,3%/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 xml:space="preserve"> Издержки по сегментации рынка представляют собой затраты по проведению маркетинговых исследований: канцелярские товары, бумага, размножение анкет, расходы на проезд и т.д. условно можно взять 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C34EE">
        <w:rPr>
          <w:rFonts w:ascii="Times New Roman" w:hAnsi="Times New Roman" w:cs="Times New Roman"/>
          <w:sz w:val="24"/>
          <w:szCs w:val="24"/>
        </w:rPr>
        <w:t xml:space="preserve"> = 500 руб.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Таким образом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6C34EE">
        <w:rPr>
          <w:rFonts w:ascii="Times New Roman" w:hAnsi="Times New Roman" w:cs="Times New Roman"/>
          <w:sz w:val="24"/>
          <w:szCs w:val="24"/>
        </w:rPr>
        <w:t>= 10862·7·250·(1-7,3/100)-500 =512729,5(руб)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Главу необходимо закончить выводом о наличии спроса на предлагаемые услуги.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EC16E3" w:rsidP="004D3751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План маркетинговой деятельности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Структура данного раздела бизнес-плана Следующая: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-выбор системы распространения товара;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 анализ ценовой политики методы ценообразования;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-реклама;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-методы стимулирования продаж.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В работе целесообразно рассмотреть только часть плана маркетинга, касающуюся рекламы.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Реклама, являясь орудием конкурентной борьбы, обостряет ее, что способствует улучшению качества, снижению цены и т.д..</w:t>
      </w:r>
    </w:p>
    <w:p w:rsidR="004D3751" w:rsidRPr="006C34EE" w:rsidRDefault="004D3751" w:rsidP="004D37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В данной главе необходимо составить план рекламных мероприятий в виде таблицы 2</w:t>
      </w:r>
    </w:p>
    <w:p w:rsidR="004D3751" w:rsidRDefault="004D3751" w:rsidP="004D3751">
      <w:pPr>
        <w:spacing w:after="0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BA5716" w:rsidRPr="006C34EE" w:rsidRDefault="00BA5716" w:rsidP="004D3751">
      <w:pPr>
        <w:spacing w:after="0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59433D" w:rsidP="0059433D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Таблица2- </w:t>
      </w:r>
      <w:r w:rsidR="004D3751" w:rsidRPr="006C34EE">
        <w:rPr>
          <w:rFonts w:ascii="Times New Roman" w:hAnsi="Times New Roman" w:cs="Times New Roman"/>
          <w:sz w:val="24"/>
          <w:szCs w:val="24"/>
        </w:rPr>
        <w:t>График рекламных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9"/>
        <w:gridCol w:w="585"/>
        <w:gridCol w:w="584"/>
        <w:gridCol w:w="584"/>
        <w:gridCol w:w="584"/>
        <w:gridCol w:w="585"/>
        <w:gridCol w:w="585"/>
        <w:gridCol w:w="585"/>
        <w:gridCol w:w="585"/>
        <w:gridCol w:w="585"/>
        <w:gridCol w:w="629"/>
        <w:gridCol w:w="629"/>
        <w:gridCol w:w="629"/>
        <w:gridCol w:w="1323"/>
      </w:tblGrid>
      <w:tr w:rsidR="004D3751" w:rsidRPr="006C34EE" w:rsidTr="004D3751">
        <w:tc>
          <w:tcPr>
            <w:tcW w:w="1097" w:type="dxa"/>
            <w:vMerge w:val="restart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Виды рекламы</w:t>
            </w:r>
          </w:p>
        </w:tc>
        <w:tc>
          <w:tcPr>
            <w:tcW w:w="8400" w:type="dxa"/>
            <w:gridSpan w:val="12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Месяцы</w:t>
            </w:r>
          </w:p>
        </w:tc>
        <w:tc>
          <w:tcPr>
            <w:tcW w:w="690" w:type="dxa"/>
            <w:vMerge w:val="restart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4D3751" w:rsidRPr="006C34EE" w:rsidTr="004D3751">
        <w:tc>
          <w:tcPr>
            <w:tcW w:w="1097" w:type="dxa"/>
            <w:vMerge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0" w:type="dxa"/>
            <w:vMerge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51" w:rsidRPr="006C34EE" w:rsidTr="004D3751">
        <w:tc>
          <w:tcPr>
            <w:tcW w:w="10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51" w:rsidRPr="006C34EE" w:rsidTr="004D3751">
        <w:tc>
          <w:tcPr>
            <w:tcW w:w="10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51" w:rsidRPr="006C34EE" w:rsidTr="004D3751">
        <w:tc>
          <w:tcPr>
            <w:tcW w:w="10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51" w:rsidRPr="006C34EE" w:rsidTr="004D3751">
        <w:tc>
          <w:tcPr>
            <w:tcW w:w="10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4D3751" w:rsidRPr="006C34EE" w:rsidRDefault="004D3751" w:rsidP="004D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4D3751" w:rsidRPr="006C34EE" w:rsidRDefault="004D3751" w:rsidP="004D3751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4D3751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 xml:space="preserve"> Правильно составленный график рекламных мероприятий позволит достичь предприятию поставленных целей.</w:t>
      </w:r>
    </w:p>
    <w:p w:rsidR="0059433D" w:rsidRPr="006C34EE" w:rsidRDefault="0059433D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EC16E3" w:rsidP="004D375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D3751" w:rsidRPr="006C34E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59433D">
        <w:rPr>
          <w:rFonts w:ascii="Times New Roman" w:hAnsi="Times New Roman" w:cs="Times New Roman"/>
          <w:b/>
          <w:sz w:val="24"/>
          <w:szCs w:val="24"/>
        </w:rPr>
        <w:t xml:space="preserve"> Производственный план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 xml:space="preserve">В этой главе работы определяется производственная программа предприятия, потребность в персонале и заработной плате, осуществляется выбор и характеристика применяемого оборудования, дается подробное описание рабочего процесса. Важным аспектом этого раздела является определение величины расходов при производстве (предоставлении) </w:t>
      </w:r>
      <w:r w:rsidR="007B3FEA">
        <w:rPr>
          <w:rFonts w:ascii="Times New Roman" w:hAnsi="Times New Roman" w:cs="Times New Roman"/>
          <w:sz w:val="24"/>
          <w:szCs w:val="24"/>
        </w:rPr>
        <w:t>товара</w:t>
      </w:r>
      <w:r w:rsidRPr="006C34EE">
        <w:rPr>
          <w:rFonts w:ascii="Times New Roman" w:hAnsi="Times New Roman" w:cs="Times New Roman"/>
          <w:sz w:val="24"/>
          <w:szCs w:val="24"/>
        </w:rPr>
        <w:t>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 xml:space="preserve"> В данной главе необходимо описать график работы предприятия, месторасположения предприятия, ближайшие транспортные магистрали и т.д.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Число уборщиц определяется исходя из площади предприятия и нормы площади на 1 уборщицу (при машинной уборке – 600 кв.м, при ручной – 450 кв.м.)</w:t>
      </w:r>
    </w:p>
    <w:p w:rsidR="004D3751" w:rsidRPr="006C34EE" w:rsidRDefault="004D3751" w:rsidP="004D3751">
      <w:pPr>
        <w:pStyle w:val="a9"/>
        <w:tabs>
          <w:tab w:val="left" w:pos="3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 xml:space="preserve">Также указываются основные требования к </w:t>
      </w:r>
      <w:r w:rsidR="0059433D">
        <w:rPr>
          <w:rFonts w:ascii="Times New Roman" w:hAnsi="Times New Roman" w:cs="Times New Roman"/>
          <w:sz w:val="24"/>
          <w:szCs w:val="24"/>
        </w:rPr>
        <w:t>работникам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Например,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Основные требования, предъявляемые директору в данной отрасли: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– директор должен бать грамотным, образованным, желательно знающий основы бухгалтерского учета и юриспруденции;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– человеком, знающим свою работу, готовым помочь сотруднику решить любую производственную проблему;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– быть понимающим, знающим, интересующимся модой;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Pr="006C34EE">
        <w:rPr>
          <w:rFonts w:ascii="Times New Roman" w:hAnsi="Times New Roman" w:cs="Times New Roman"/>
          <w:i/>
          <w:sz w:val="24"/>
          <w:szCs w:val="24"/>
        </w:rPr>
        <w:t>быть вежливым и тактичным.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Основные требования, предъявляемые мастерам универсалам: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– быть высоко квалифицированными рабочими;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– вежливыми;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– готовыми проконсультировать любого желающего клиента.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Основные требования, предъявляемые уборщице: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– вовремя приходить на работу;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– быстро и добросовестно выполнять свою работу.</w:t>
      </w:r>
    </w:p>
    <w:p w:rsidR="004D3751" w:rsidRPr="006C34EE" w:rsidRDefault="004D3751" w:rsidP="004D3751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 xml:space="preserve">Оплата труда мастеров – сдельно-прогрессивная, т.е. выработка работнику в пределах норм оплачивается по установленным расценкам, а сверх норм по повышенным сдельным расценкам (+20%).  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ab/>
        <w:t>Оплата труда директора и уборщицы – прямая сдельная, т.е. заработная плата устанавливается по заранее установленной расценке.</w:t>
      </w:r>
    </w:p>
    <w:p w:rsidR="004D3751" w:rsidRPr="006C34EE" w:rsidRDefault="0059433D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4D3751" w:rsidRPr="006C34EE">
        <w:rPr>
          <w:rFonts w:ascii="Times New Roman" w:hAnsi="Times New Roman" w:cs="Times New Roman"/>
          <w:b/>
          <w:sz w:val="24"/>
          <w:szCs w:val="24"/>
        </w:rPr>
        <w:t>1 Расчет амортизационных отчислений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Далее необходимо определить основные затраты, начиная с расчета амортизации основных фондов. Для этого необходимо указать закупаемое оборудование и инструменты в количественном и ценовом выражении. Для этого рекомендуется заполнить таблицы 4,5,6 .    Примеры таблиц предложены ниже.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D3751" w:rsidRPr="0059433D" w:rsidRDefault="0059433D" w:rsidP="005943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433D">
        <w:rPr>
          <w:rFonts w:ascii="Times New Roman" w:hAnsi="Times New Roman" w:cs="Times New Roman"/>
          <w:sz w:val="24"/>
          <w:szCs w:val="24"/>
        </w:rPr>
        <w:t>Таблица 3-</w:t>
      </w:r>
      <w:r w:rsidR="004D3751" w:rsidRPr="0059433D">
        <w:rPr>
          <w:rFonts w:ascii="Times New Roman" w:hAnsi="Times New Roman" w:cs="Times New Roman"/>
          <w:sz w:val="24"/>
          <w:szCs w:val="24"/>
        </w:rPr>
        <w:t>Цены на оборудование</w:t>
      </w:r>
    </w:p>
    <w:tbl>
      <w:tblPr>
        <w:tblW w:w="0" w:type="auto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BF"/>
      </w:tblPr>
      <w:tblGrid>
        <w:gridCol w:w="689"/>
        <w:gridCol w:w="3497"/>
        <w:gridCol w:w="1286"/>
        <w:gridCol w:w="1519"/>
        <w:gridCol w:w="1519"/>
      </w:tblGrid>
      <w:tr w:rsidR="004D3751" w:rsidRPr="007932A4" w:rsidTr="004D3751">
        <w:trPr>
          <w:tblCellSpacing w:w="20" w:type="dxa"/>
        </w:trPr>
        <w:tc>
          <w:tcPr>
            <w:tcW w:w="629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4D3751" w:rsidRPr="007932A4" w:rsidRDefault="004D3751" w:rsidP="004D3751">
            <w:pPr>
              <w:pStyle w:val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3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ОБОРУДОВАНИЕ</w:t>
            </w:r>
          </w:p>
        </w:tc>
        <w:tc>
          <w:tcPr>
            <w:tcW w:w="1246" w:type="dxa"/>
          </w:tcPr>
          <w:p w:rsidR="004D3751" w:rsidRPr="007932A4" w:rsidRDefault="004D3751" w:rsidP="004D3751">
            <w:pPr>
              <w:pStyle w:val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3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1479" w:type="dxa"/>
          </w:tcPr>
          <w:p w:rsidR="004D3751" w:rsidRPr="007932A4" w:rsidRDefault="004D3751" w:rsidP="004D3751">
            <w:pPr>
              <w:pStyle w:val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3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 ЗА</w:t>
            </w:r>
          </w:p>
          <w:p w:rsidR="004D3751" w:rsidRPr="007932A4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3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459" w:type="dxa"/>
          </w:tcPr>
          <w:p w:rsidR="004D3751" w:rsidRPr="007932A4" w:rsidRDefault="004D3751" w:rsidP="004D3751">
            <w:pPr>
              <w:pStyle w:val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3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629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3457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6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9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9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629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246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bCs/>
                <w:sz w:val="24"/>
                <w:szCs w:val="24"/>
              </w:rPr>
              <w:t>67 800 руб.</w:t>
            </w:r>
          </w:p>
        </w:tc>
        <w:tc>
          <w:tcPr>
            <w:tcW w:w="1459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bCs/>
                <w:sz w:val="24"/>
                <w:szCs w:val="24"/>
              </w:rPr>
              <w:t>91 500 руб.</w:t>
            </w:r>
          </w:p>
        </w:tc>
      </w:tr>
    </w:tbl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4D3751" w:rsidP="004D3751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D3751" w:rsidRPr="0059433D" w:rsidRDefault="0059433D" w:rsidP="005943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433D">
        <w:rPr>
          <w:rFonts w:ascii="Times New Roman" w:hAnsi="Times New Roman" w:cs="Times New Roman"/>
          <w:sz w:val="24"/>
          <w:szCs w:val="24"/>
        </w:rPr>
        <w:t xml:space="preserve">Таблица 4 - </w:t>
      </w:r>
      <w:r w:rsidR="004D3751" w:rsidRPr="0059433D">
        <w:rPr>
          <w:rFonts w:ascii="Times New Roman" w:hAnsi="Times New Roman" w:cs="Times New Roman"/>
          <w:sz w:val="24"/>
          <w:szCs w:val="24"/>
        </w:rPr>
        <w:t>Оборотные фонды предприятия</w:t>
      </w:r>
    </w:p>
    <w:tbl>
      <w:tblPr>
        <w:tblW w:w="9483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BF"/>
      </w:tblPr>
      <w:tblGrid>
        <w:gridCol w:w="639"/>
        <w:gridCol w:w="3711"/>
        <w:gridCol w:w="1231"/>
        <w:gridCol w:w="1275"/>
        <w:gridCol w:w="1385"/>
        <w:gridCol w:w="1242"/>
      </w:tblGrid>
      <w:tr w:rsidR="004D3751" w:rsidRPr="006C34EE" w:rsidTr="004D3751">
        <w:trPr>
          <w:tblCellSpacing w:w="20" w:type="dxa"/>
        </w:trPr>
        <w:tc>
          <w:tcPr>
            <w:tcW w:w="579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7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МАТЕРИАЛЫ И СЫРЬЁ</w:t>
            </w:r>
          </w:p>
        </w:tc>
        <w:tc>
          <w:tcPr>
            <w:tcW w:w="119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ИЗМЕ-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23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ЦЕНА ЗА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ЕД., руб.</w:t>
            </w:r>
          </w:p>
        </w:tc>
        <w:tc>
          <w:tcPr>
            <w:tcW w:w="1182" w:type="dxa"/>
          </w:tcPr>
          <w:p w:rsidR="004D3751" w:rsidRPr="006C34EE" w:rsidRDefault="004D3751" w:rsidP="004D3751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579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9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3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4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82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579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Итого:</w:t>
            </w:r>
          </w:p>
        </w:tc>
        <w:tc>
          <w:tcPr>
            <w:tcW w:w="119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  <w:tc>
          <w:tcPr>
            <w:tcW w:w="123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  <w:tc>
          <w:tcPr>
            <w:tcW w:w="134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1 037</w:t>
            </w:r>
          </w:p>
        </w:tc>
        <w:tc>
          <w:tcPr>
            <w:tcW w:w="1182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20 938</w:t>
            </w:r>
          </w:p>
        </w:tc>
      </w:tr>
    </w:tbl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3751" w:rsidRDefault="004D3751" w:rsidP="004D37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4EE">
        <w:rPr>
          <w:rFonts w:ascii="Times New Roman" w:hAnsi="Times New Roman" w:cs="Times New Roman"/>
          <w:sz w:val="24"/>
          <w:szCs w:val="24"/>
        </w:rPr>
        <w:t>При расчете амортизационных отчислений линейным способом, Вам необходимо указать срок службы основных фондов</w:t>
      </w:r>
    </w:p>
    <w:p w:rsidR="0059433D" w:rsidRPr="006C34EE" w:rsidRDefault="0059433D" w:rsidP="004D37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59433D" w:rsidRDefault="0059433D" w:rsidP="005943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433D">
        <w:rPr>
          <w:rFonts w:ascii="Times New Roman" w:hAnsi="Times New Roman" w:cs="Times New Roman"/>
          <w:sz w:val="24"/>
          <w:szCs w:val="24"/>
        </w:rPr>
        <w:t>Таблица 5 -</w:t>
      </w:r>
      <w:r w:rsidR="004D3751" w:rsidRPr="0059433D">
        <w:rPr>
          <w:rFonts w:ascii="Times New Roman" w:hAnsi="Times New Roman" w:cs="Times New Roman"/>
          <w:sz w:val="24"/>
          <w:szCs w:val="24"/>
        </w:rPr>
        <w:t>Годовая сумма амортизации  основных фондов</w:t>
      </w:r>
    </w:p>
    <w:tbl>
      <w:tblPr>
        <w:tblW w:w="9483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BF"/>
      </w:tblPr>
      <w:tblGrid>
        <w:gridCol w:w="700"/>
        <w:gridCol w:w="3508"/>
        <w:gridCol w:w="2747"/>
        <w:gridCol w:w="2528"/>
      </w:tblGrid>
      <w:tr w:rsidR="004D3751" w:rsidRPr="006C34EE" w:rsidTr="004D3751">
        <w:trPr>
          <w:tblCellSpacing w:w="20" w:type="dxa"/>
        </w:trPr>
        <w:tc>
          <w:tcPr>
            <w:tcW w:w="640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68" w:type="dxa"/>
          </w:tcPr>
          <w:p w:rsidR="004D3751" w:rsidRPr="00BA5716" w:rsidRDefault="004D3751" w:rsidP="004D3751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BA57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ОБОРУДОВАНИЕ</w:t>
            </w:r>
          </w:p>
        </w:tc>
        <w:tc>
          <w:tcPr>
            <w:tcW w:w="2707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СУММА В МЕСЯЦ, в руб.</w:t>
            </w:r>
          </w:p>
        </w:tc>
        <w:tc>
          <w:tcPr>
            <w:tcW w:w="2468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СУММА В ГОД, в руб.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640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07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68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640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07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68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640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07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68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640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07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68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640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07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68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640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07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68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640" w:type="dxa"/>
          </w:tcPr>
          <w:p w:rsidR="004D3751" w:rsidRPr="006C34EE" w:rsidRDefault="004D3751" w:rsidP="004D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:rsidR="004D3751" w:rsidRPr="006C34EE" w:rsidRDefault="004D3751" w:rsidP="004D3751">
            <w:pPr>
              <w:pStyle w:val="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707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2 541, 67</w:t>
            </w:r>
          </w:p>
        </w:tc>
        <w:tc>
          <w:tcPr>
            <w:tcW w:w="2468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30 500, 04</w:t>
            </w:r>
          </w:p>
        </w:tc>
      </w:tr>
    </w:tbl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i/>
          <w:sz w:val="24"/>
          <w:szCs w:val="24"/>
        </w:rPr>
        <w:t>* В среднем срок службы каждого вида оборудования 3 года.</w:t>
      </w:r>
    </w:p>
    <w:p w:rsidR="004D3751" w:rsidRPr="006C34EE" w:rsidRDefault="004D3751" w:rsidP="004D37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3751" w:rsidRPr="006C34EE" w:rsidRDefault="0059433D" w:rsidP="005943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D3751" w:rsidRPr="006C34EE">
        <w:rPr>
          <w:rFonts w:ascii="Times New Roman" w:hAnsi="Times New Roman" w:cs="Times New Roman"/>
          <w:b/>
          <w:sz w:val="24"/>
          <w:szCs w:val="24"/>
        </w:rPr>
        <w:t>.2 Расчет заработной платы</w:t>
      </w:r>
    </w:p>
    <w:p w:rsidR="004D3751" w:rsidRPr="006C34EE" w:rsidRDefault="004D3751" w:rsidP="004D37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При расчете заработной платы необходимо учитывать количество работников в соответствии с графиком работы предприятия.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Месячный оклад определяется в соответствии с выбранной формой оплаты труда, ориентируясь на минимальный размер заработной платы на данный период.</w:t>
      </w:r>
    </w:p>
    <w:p w:rsidR="004D3751" w:rsidRPr="006C34EE" w:rsidRDefault="004D3751" w:rsidP="004D37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Месячный фонда заработной платы определяется суммированием ставки и  районного коэффициента.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Годовой фонд рассчитывается произведением месячного фонда и количеством месяцев в году.</w:t>
      </w:r>
    </w:p>
    <w:p w:rsidR="004D3751" w:rsidRPr="00BA5716" w:rsidRDefault="004D3751" w:rsidP="00BA57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Данные расчеты сводятся в таблицу 8, пример представлен.</w:t>
      </w:r>
    </w:p>
    <w:p w:rsidR="004D3751" w:rsidRPr="0059433D" w:rsidRDefault="004D3751" w:rsidP="004D375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3751" w:rsidRPr="0059433D" w:rsidRDefault="0059433D" w:rsidP="005943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433D">
        <w:rPr>
          <w:rFonts w:ascii="Times New Roman" w:hAnsi="Times New Roman" w:cs="Times New Roman"/>
          <w:sz w:val="24"/>
          <w:szCs w:val="24"/>
        </w:rPr>
        <w:t>Таблица 6 -</w:t>
      </w:r>
      <w:r w:rsidR="004D3751" w:rsidRPr="0059433D">
        <w:rPr>
          <w:rFonts w:ascii="Times New Roman" w:hAnsi="Times New Roman" w:cs="Times New Roman"/>
          <w:sz w:val="24"/>
          <w:szCs w:val="24"/>
        </w:rPr>
        <w:t>Расчет заработной платы рабочим</w:t>
      </w:r>
    </w:p>
    <w:tbl>
      <w:tblPr>
        <w:tblW w:w="9483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BF"/>
      </w:tblPr>
      <w:tblGrid>
        <w:gridCol w:w="2301"/>
        <w:gridCol w:w="1640"/>
        <w:gridCol w:w="2172"/>
        <w:gridCol w:w="1685"/>
        <w:gridCol w:w="1685"/>
      </w:tblGrid>
      <w:tr w:rsidR="004D3751" w:rsidRPr="006C34EE" w:rsidTr="004D3751">
        <w:trPr>
          <w:tblCellSpacing w:w="20" w:type="dxa"/>
        </w:trPr>
        <w:tc>
          <w:tcPr>
            <w:tcW w:w="224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</w:p>
        </w:tc>
        <w:tc>
          <w:tcPr>
            <w:tcW w:w="1600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ОКЛАД,        в руб.</w:t>
            </w:r>
          </w:p>
        </w:tc>
        <w:tc>
          <w:tcPr>
            <w:tcW w:w="2132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(+15%), в руб.</w:t>
            </w:r>
          </w:p>
        </w:tc>
        <w:tc>
          <w:tcPr>
            <w:tcW w:w="164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СУММА З/П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В МЕСЯЦ,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в руб.</w:t>
            </w:r>
          </w:p>
        </w:tc>
        <w:tc>
          <w:tcPr>
            <w:tcW w:w="1625" w:type="dxa"/>
          </w:tcPr>
          <w:p w:rsidR="004D3751" w:rsidRPr="006C34EE" w:rsidRDefault="004D3751" w:rsidP="004D3751">
            <w:pPr>
              <w:pStyle w:val="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СУММА З/П </w:t>
            </w:r>
            <w:r w:rsidRPr="006C34EE">
              <w:rPr>
                <w:rFonts w:ascii="Times New Roman" w:hAnsi="Times New Roman" w:cs="Times New Roman"/>
                <w:sz w:val="24"/>
                <w:szCs w:val="24"/>
              </w:rPr>
              <w:br/>
              <w:t>ЗА ГОД,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в руб.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224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Директор</w:t>
            </w:r>
          </w:p>
        </w:tc>
        <w:tc>
          <w:tcPr>
            <w:tcW w:w="1600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2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224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Мастер-универсал №1</w:t>
            </w:r>
          </w:p>
        </w:tc>
        <w:tc>
          <w:tcPr>
            <w:tcW w:w="1600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2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224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Мастер-универсал №2</w:t>
            </w:r>
          </w:p>
        </w:tc>
        <w:tc>
          <w:tcPr>
            <w:tcW w:w="1600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2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224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Мастер-универсал №3</w:t>
            </w:r>
          </w:p>
        </w:tc>
        <w:tc>
          <w:tcPr>
            <w:tcW w:w="1600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2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224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Мастер универсал</w:t>
            </w:r>
          </w:p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№4</w:t>
            </w:r>
          </w:p>
        </w:tc>
        <w:tc>
          <w:tcPr>
            <w:tcW w:w="1600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2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224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i/>
                <w:sz w:val="24"/>
                <w:szCs w:val="24"/>
              </w:rPr>
              <w:t>Уборщица</w:t>
            </w:r>
          </w:p>
        </w:tc>
        <w:tc>
          <w:tcPr>
            <w:tcW w:w="1600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2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2241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ИТОГО</w:t>
            </w:r>
          </w:p>
        </w:tc>
        <w:tc>
          <w:tcPr>
            <w:tcW w:w="1600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17500</w:t>
            </w:r>
          </w:p>
        </w:tc>
        <w:tc>
          <w:tcPr>
            <w:tcW w:w="2132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2650</w:t>
            </w:r>
          </w:p>
        </w:tc>
        <w:tc>
          <w:tcPr>
            <w:tcW w:w="164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20 150</w:t>
            </w:r>
          </w:p>
        </w:tc>
        <w:tc>
          <w:tcPr>
            <w:tcW w:w="1625" w:type="dxa"/>
          </w:tcPr>
          <w:p w:rsidR="004D3751" w:rsidRPr="006C34EE" w:rsidRDefault="004D3751" w:rsidP="004D37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241 800</w:t>
            </w:r>
          </w:p>
        </w:tc>
      </w:tr>
    </w:tbl>
    <w:p w:rsidR="004D3751" w:rsidRPr="006C34EE" w:rsidRDefault="004D3751" w:rsidP="00383E1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3751" w:rsidRDefault="004D3751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16" w:rsidRPr="006C34EE" w:rsidRDefault="00BA5716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751" w:rsidRPr="006C34EE" w:rsidRDefault="0059433D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D3751" w:rsidRPr="006C34EE">
        <w:rPr>
          <w:rFonts w:ascii="Times New Roman" w:hAnsi="Times New Roman" w:cs="Times New Roman"/>
          <w:b/>
          <w:sz w:val="24"/>
          <w:szCs w:val="24"/>
        </w:rPr>
        <w:t>.3 Расчет себестоимости услуг.</w:t>
      </w:r>
    </w:p>
    <w:p w:rsidR="004D3751" w:rsidRPr="006C34EE" w:rsidRDefault="004D3751" w:rsidP="004D3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Далее данные суммируются и заносятся в таблицу 10.</w:t>
      </w:r>
    </w:p>
    <w:p w:rsidR="004D3751" w:rsidRPr="006C34EE" w:rsidRDefault="004D3751" w:rsidP="004D375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При определении налоговой ставки необходимо учитывать % установленный в данный период времени.</w:t>
      </w:r>
    </w:p>
    <w:p w:rsidR="004D3751" w:rsidRPr="006C34EE" w:rsidRDefault="004D3751" w:rsidP="004D3751">
      <w:pPr>
        <w:pStyle w:val="a9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59433D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Таблица7 -</w:t>
      </w:r>
      <w:r w:rsidR="004D3751" w:rsidRPr="006C34EE">
        <w:rPr>
          <w:rFonts w:ascii="Times New Roman" w:hAnsi="Times New Roman" w:cs="Times New Roman"/>
          <w:sz w:val="24"/>
          <w:szCs w:val="24"/>
        </w:rPr>
        <w:t>Расчет себестоимости каждой услуги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BF"/>
      </w:tblPr>
      <w:tblGrid>
        <w:gridCol w:w="1080"/>
        <w:gridCol w:w="900"/>
        <w:gridCol w:w="1080"/>
        <w:gridCol w:w="900"/>
        <w:gridCol w:w="900"/>
        <w:gridCol w:w="900"/>
        <w:gridCol w:w="900"/>
        <w:gridCol w:w="817"/>
        <w:gridCol w:w="803"/>
        <w:gridCol w:w="900"/>
        <w:gridCol w:w="900"/>
      </w:tblGrid>
      <w:tr w:rsidR="004D3751" w:rsidRPr="006C34EE" w:rsidTr="004D3751">
        <w:trPr>
          <w:cantSplit/>
          <w:trHeight w:val="1418"/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extDirection w:val="btLr"/>
          </w:tcPr>
          <w:p w:rsidR="004D3751" w:rsidRPr="006C34EE" w:rsidRDefault="004D3751" w:rsidP="004D3751">
            <w:pPr>
              <w:pStyle w:val="a9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0" w:type="dxa"/>
            <w:textDirection w:val="btLr"/>
          </w:tcPr>
          <w:p w:rsidR="004D3751" w:rsidRPr="006C34EE" w:rsidRDefault="004D3751" w:rsidP="004D3751">
            <w:pPr>
              <w:pStyle w:val="a9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860" w:type="dxa"/>
            <w:textDirection w:val="btLr"/>
          </w:tcPr>
          <w:p w:rsidR="004D3751" w:rsidRPr="006C34EE" w:rsidRDefault="004D3751" w:rsidP="004D3751">
            <w:pPr>
              <w:pStyle w:val="a9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прически</w:t>
            </w:r>
          </w:p>
        </w:tc>
        <w:tc>
          <w:tcPr>
            <w:tcW w:w="860" w:type="dxa"/>
            <w:textDirection w:val="btLr"/>
          </w:tcPr>
          <w:p w:rsidR="004D3751" w:rsidRPr="006C34EE" w:rsidRDefault="004D3751" w:rsidP="004D3751">
            <w:pPr>
              <w:pStyle w:val="a9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Стрижка + укладка</w:t>
            </w:r>
          </w:p>
        </w:tc>
        <w:tc>
          <w:tcPr>
            <w:tcW w:w="860" w:type="dxa"/>
            <w:textDirection w:val="btLr"/>
          </w:tcPr>
          <w:p w:rsidR="004D3751" w:rsidRPr="006C34EE" w:rsidRDefault="004D3751" w:rsidP="004D3751">
            <w:pPr>
              <w:pStyle w:val="a9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окраска</w:t>
            </w:r>
          </w:p>
        </w:tc>
        <w:tc>
          <w:tcPr>
            <w:tcW w:w="777" w:type="dxa"/>
            <w:textDirection w:val="btLr"/>
          </w:tcPr>
          <w:p w:rsidR="004D3751" w:rsidRPr="006C34EE" w:rsidRDefault="004D3751" w:rsidP="004D3751">
            <w:pPr>
              <w:pStyle w:val="a9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хим. </w:t>
            </w:r>
          </w:p>
          <w:p w:rsidR="004D3751" w:rsidRPr="006C34EE" w:rsidRDefault="004D3751" w:rsidP="004D3751">
            <w:pPr>
              <w:pStyle w:val="a9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завивки</w:t>
            </w:r>
          </w:p>
        </w:tc>
        <w:tc>
          <w:tcPr>
            <w:tcW w:w="763" w:type="dxa"/>
            <w:textDirection w:val="btLr"/>
          </w:tcPr>
          <w:p w:rsidR="004D3751" w:rsidRPr="006C34EE" w:rsidRDefault="004D3751" w:rsidP="004D3751">
            <w:pPr>
              <w:pStyle w:val="a9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маникюр</w:t>
            </w:r>
          </w:p>
        </w:tc>
        <w:tc>
          <w:tcPr>
            <w:tcW w:w="860" w:type="dxa"/>
            <w:textDirection w:val="btLr"/>
          </w:tcPr>
          <w:p w:rsidR="004D3751" w:rsidRPr="006C34EE" w:rsidRDefault="004D3751" w:rsidP="004D3751">
            <w:pPr>
              <w:pStyle w:val="a9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педикюр</w:t>
            </w:r>
          </w:p>
        </w:tc>
        <w:tc>
          <w:tcPr>
            <w:tcW w:w="840" w:type="dxa"/>
            <w:textDirection w:val="btLr"/>
          </w:tcPr>
          <w:p w:rsidR="004D3751" w:rsidRPr="006C34EE" w:rsidRDefault="004D3751" w:rsidP="004D3751">
            <w:pPr>
              <w:pStyle w:val="a9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др. услуги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Объем реализации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9720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Оборотные средства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251256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20938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7747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8019,3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1298,2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774,7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1298,2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774,7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244800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20400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754,8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7813,2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1264,8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754,8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1264,8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754,8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999,6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Аренда помещения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tabs>
                <w:tab w:val="left" w:pos="425"/>
              </w:tabs>
              <w:spacing w:after="0"/>
              <w:ind w:right="-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36000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1149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Амортизационные отчисления осн. средств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30500,24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2541,7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940,4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973,5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Маркетинговые услуги 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78000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2405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2489,5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240,5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240,5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318,5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Прочие издержки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Кредит 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250500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20875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7723,8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7995,1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1294,3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772,41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1294,3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772,4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1022,9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994556,04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81979,6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23872,3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31743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5138,7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3066,5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5138,7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3066,5 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4061,1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Налоги 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ИТОГО ЗАТРАТ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1292922,8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106573,6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31033,9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41265,9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6680,31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3986,45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6680,31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3986,45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5279,43</w:t>
            </w:r>
          </w:p>
        </w:tc>
      </w:tr>
      <w:tr w:rsidR="004D3751" w:rsidRPr="006C34EE" w:rsidTr="004D3751">
        <w:trPr>
          <w:cantSplit/>
          <w:trHeight w:val="366"/>
          <w:tblCellSpacing w:w="20" w:type="dxa"/>
        </w:trPr>
        <w:tc>
          <w:tcPr>
            <w:tcW w:w="1020" w:type="dxa"/>
            <w:vMerge w:val="restart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Норма </w:t>
            </w: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прибыли  </w:t>
            </w:r>
          </w:p>
        </w:tc>
        <w:tc>
          <w:tcPr>
            <w:tcW w:w="860" w:type="dxa"/>
            <w:vMerge w:val="restart"/>
          </w:tcPr>
          <w:p w:rsidR="004D3751" w:rsidRPr="006C34EE" w:rsidRDefault="004D3751" w:rsidP="004D3751">
            <w:pPr>
              <w:pStyle w:val="a9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D3751" w:rsidRPr="006C34EE" w:rsidRDefault="004D3751" w:rsidP="004D3751">
            <w:pPr>
              <w:pStyle w:val="a9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751" w:rsidRPr="006C34EE" w:rsidRDefault="004D3751" w:rsidP="004D3751">
            <w:pPr>
              <w:pStyle w:val="a9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D3751" w:rsidRPr="006C34EE" w:rsidTr="004D3751">
        <w:trPr>
          <w:cantSplit/>
          <w:trHeight w:val="277"/>
          <w:tblCellSpacing w:w="20" w:type="dxa"/>
        </w:trPr>
        <w:tc>
          <w:tcPr>
            <w:tcW w:w="1020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272211,6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22684,3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7137,8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9903,8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1469,7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797,3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1469,7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797,3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1108,7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1920" w:type="dxa"/>
            <w:gridSpan w:val="2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Цена одной услуги</w:t>
            </w:r>
          </w:p>
        </w:tc>
        <w:tc>
          <w:tcPr>
            <w:tcW w:w="10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77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63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6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40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</w:tbl>
    <w:p w:rsidR="004D3751" w:rsidRPr="006C34EE" w:rsidRDefault="004D3751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3751" w:rsidRPr="006C34EE" w:rsidRDefault="004D3751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Таким образом  в данной таблице можно заложить норму прибыли на каждый вид услуг и выйти на цену одной услуги.</w:t>
      </w:r>
    </w:p>
    <w:p w:rsidR="004D3751" w:rsidRPr="006C34EE" w:rsidRDefault="004D3751" w:rsidP="004D3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4D3751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59433D">
        <w:rPr>
          <w:rFonts w:ascii="Times New Roman" w:hAnsi="Times New Roman" w:cs="Times New Roman"/>
          <w:b/>
          <w:sz w:val="24"/>
          <w:szCs w:val="24"/>
        </w:rPr>
        <w:t>Финансовый план</w:t>
      </w:r>
    </w:p>
    <w:p w:rsidR="004D3751" w:rsidRPr="006C34EE" w:rsidRDefault="004D3751" w:rsidP="004D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751" w:rsidRPr="00BA5716" w:rsidRDefault="004D3751" w:rsidP="00BA57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 xml:space="preserve">В данном разделе бизнес-плана обобщают все предшествующие материалы разделов бизнес-плана и представляют их в стоимостном выражении. При выполнении данного раздела рекомендуется заполнить таблицу </w:t>
      </w:r>
      <w:r w:rsidR="00FB3BB6">
        <w:rPr>
          <w:rFonts w:ascii="Times New Roman" w:hAnsi="Times New Roman" w:cs="Times New Roman"/>
          <w:sz w:val="24"/>
          <w:szCs w:val="24"/>
        </w:rPr>
        <w:t>8</w:t>
      </w:r>
      <w:r w:rsidRPr="006C34EE">
        <w:rPr>
          <w:rFonts w:ascii="Times New Roman" w:hAnsi="Times New Roman" w:cs="Times New Roman"/>
          <w:sz w:val="24"/>
          <w:szCs w:val="24"/>
        </w:rPr>
        <w:t>.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3751" w:rsidRPr="006C34EE" w:rsidRDefault="0059433D" w:rsidP="0059433D">
      <w:pPr>
        <w:pStyle w:val="a9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8 -</w:t>
      </w:r>
      <w:r w:rsidR="004D3751" w:rsidRPr="006C34EE">
        <w:rPr>
          <w:rFonts w:ascii="Times New Roman" w:hAnsi="Times New Roman" w:cs="Times New Roman"/>
          <w:sz w:val="24"/>
          <w:szCs w:val="24"/>
        </w:rPr>
        <w:t>Отчет о прибылях и убытках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F"/>
      </w:tblPr>
      <w:tblGrid>
        <w:gridCol w:w="2579"/>
        <w:gridCol w:w="986"/>
        <w:gridCol w:w="834"/>
        <w:gridCol w:w="1082"/>
        <w:gridCol w:w="1082"/>
        <w:gridCol w:w="1082"/>
        <w:gridCol w:w="1082"/>
        <w:gridCol w:w="1359"/>
      </w:tblGrid>
      <w:tr w:rsidR="004D3751" w:rsidRPr="006C34EE" w:rsidTr="004D3751">
        <w:trPr>
          <w:cantSplit/>
          <w:tblCellSpacing w:w="20" w:type="dxa"/>
        </w:trPr>
        <w:tc>
          <w:tcPr>
            <w:tcW w:w="2519" w:type="dxa"/>
            <w:vMerge w:val="restart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gridSpan w:val="6"/>
          </w:tcPr>
          <w:p w:rsidR="004D3751" w:rsidRPr="006C34EE" w:rsidRDefault="004D3751" w:rsidP="004D3751">
            <w:pPr>
              <w:pStyle w:val="a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 год деятельности</w:t>
            </w:r>
          </w:p>
        </w:tc>
        <w:tc>
          <w:tcPr>
            <w:tcW w:w="1299" w:type="dxa"/>
            <w:vMerge w:val="restart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4D3751" w:rsidRPr="006C34EE" w:rsidTr="004D3751">
        <w:trPr>
          <w:cantSplit/>
          <w:tblCellSpacing w:w="20" w:type="dxa"/>
        </w:trPr>
        <w:tc>
          <w:tcPr>
            <w:tcW w:w="2519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gridSpan w:val="3"/>
            <w:vAlign w:val="center"/>
          </w:tcPr>
          <w:p w:rsidR="004D3751" w:rsidRPr="006C34EE" w:rsidRDefault="004D3751" w:rsidP="004D3751">
            <w:pPr>
              <w:pStyle w:val="a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1042" w:type="dxa"/>
            <w:vMerge w:val="restart"/>
            <w:vAlign w:val="center"/>
          </w:tcPr>
          <w:p w:rsidR="004D3751" w:rsidRPr="006C34EE" w:rsidRDefault="004D3751" w:rsidP="004D3751">
            <w:pPr>
              <w:pStyle w:val="a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D3751" w:rsidRPr="006C34EE" w:rsidRDefault="004D3751" w:rsidP="004D3751">
            <w:pPr>
              <w:pStyle w:val="a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1042" w:type="dxa"/>
            <w:vMerge w:val="restart"/>
            <w:vAlign w:val="center"/>
          </w:tcPr>
          <w:p w:rsidR="004D3751" w:rsidRPr="006C34EE" w:rsidRDefault="004D3751" w:rsidP="004D3751">
            <w:pPr>
              <w:pStyle w:val="a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D3751" w:rsidRPr="006C34EE" w:rsidRDefault="004D3751" w:rsidP="004D3751">
            <w:pPr>
              <w:pStyle w:val="a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1042" w:type="dxa"/>
            <w:vMerge w:val="restart"/>
            <w:vAlign w:val="center"/>
          </w:tcPr>
          <w:p w:rsidR="004D3751" w:rsidRPr="006C34EE" w:rsidRDefault="004D3751" w:rsidP="004D3751">
            <w:pPr>
              <w:pStyle w:val="a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D3751" w:rsidRPr="006C34EE" w:rsidRDefault="004D3751" w:rsidP="004D3751">
            <w:pPr>
              <w:pStyle w:val="a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1299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51" w:rsidRPr="006C34EE" w:rsidTr="004D3751">
        <w:trPr>
          <w:cantSplit/>
          <w:tblCellSpacing w:w="20" w:type="dxa"/>
        </w:trPr>
        <w:tc>
          <w:tcPr>
            <w:tcW w:w="2519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 мес.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 мес.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 мес.</w:t>
            </w:r>
          </w:p>
        </w:tc>
        <w:tc>
          <w:tcPr>
            <w:tcW w:w="1042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51" w:rsidRPr="006C34EE" w:rsidTr="004D3751">
        <w:trPr>
          <w:tblCellSpacing w:w="20" w:type="dxa"/>
        </w:trPr>
        <w:tc>
          <w:tcPr>
            <w:tcW w:w="2519" w:type="dxa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</w:t>
            </w: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118590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119610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118680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355770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344510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359700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1416860</w:t>
            </w:r>
          </w:p>
        </w:tc>
      </w:tr>
      <w:tr w:rsidR="004D3751" w:rsidRPr="006C34EE" w:rsidTr="004D3751">
        <w:trPr>
          <w:cantSplit/>
          <w:trHeight w:val="360"/>
          <w:tblCellSpacing w:w="20" w:type="dxa"/>
        </w:trPr>
        <w:tc>
          <w:tcPr>
            <w:tcW w:w="2519" w:type="dxa"/>
            <w:vMerge w:val="restart"/>
          </w:tcPr>
          <w:p w:rsidR="004D3751" w:rsidRPr="006C34EE" w:rsidRDefault="004D3751" w:rsidP="004D3751">
            <w:pPr>
              <w:pStyle w:val="a9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Постоянные издержки</w:t>
            </w: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– оборудование</w:t>
            </w: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 – заработная плата</w:t>
            </w: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 – аренда</w:t>
            </w: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 – маркетинговые услуги</w:t>
            </w: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 – амортизация осн. фондов</w:t>
            </w: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– процент по кредиту</w:t>
            </w: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– погашение кредита</w:t>
            </w: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66703,17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65657,08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66208,89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194373,01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190751,89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184955,78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765749,82</w:t>
            </w:r>
          </w:p>
        </w:tc>
      </w:tr>
      <w:tr w:rsidR="004D3751" w:rsidRPr="006C34EE" w:rsidTr="004D3751">
        <w:trPr>
          <w:cantSplit/>
          <w:trHeight w:val="360"/>
          <w:tblCellSpacing w:w="20" w:type="dxa"/>
        </w:trPr>
        <w:tc>
          <w:tcPr>
            <w:tcW w:w="2519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7625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7650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22875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23100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22650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91500</w:t>
            </w:r>
          </w:p>
        </w:tc>
      </w:tr>
      <w:tr w:rsidR="004D3751" w:rsidRPr="006C34EE" w:rsidTr="004D3751">
        <w:trPr>
          <w:cantSplit/>
          <w:trHeight w:val="360"/>
          <w:tblCellSpacing w:w="20" w:type="dxa"/>
        </w:trPr>
        <w:tc>
          <w:tcPr>
            <w:tcW w:w="2519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20400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20400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20400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61200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61200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61200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244800</w:t>
            </w:r>
          </w:p>
        </w:tc>
      </w:tr>
      <w:tr w:rsidR="004D3751" w:rsidRPr="006C34EE" w:rsidTr="004D3751">
        <w:trPr>
          <w:cantSplit/>
          <w:trHeight w:val="360"/>
          <w:tblCellSpacing w:w="20" w:type="dxa"/>
        </w:trPr>
        <w:tc>
          <w:tcPr>
            <w:tcW w:w="2519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36000</w:t>
            </w:r>
          </w:p>
        </w:tc>
      </w:tr>
      <w:tr w:rsidR="004D3751" w:rsidRPr="006C34EE" w:rsidTr="004D3751">
        <w:trPr>
          <w:cantSplit/>
          <w:trHeight w:val="360"/>
          <w:tblCellSpacing w:w="20" w:type="dxa"/>
        </w:trPr>
        <w:tc>
          <w:tcPr>
            <w:tcW w:w="2519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19500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19000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</w:p>
        </w:tc>
      </w:tr>
      <w:tr w:rsidR="004D3751" w:rsidRPr="006C34EE" w:rsidTr="004D3751">
        <w:trPr>
          <w:cantSplit/>
          <w:trHeight w:val="360"/>
          <w:tblCellSpacing w:w="20" w:type="dxa"/>
        </w:trPr>
        <w:tc>
          <w:tcPr>
            <w:tcW w:w="2519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2541,67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2600,7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2482,64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7650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7625,01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7600,02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30500,04</w:t>
            </w:r>
          </w:p>
        </w:tc>
      </w:tr>
      <w:tr w:rsidR="004D3751" w:rsidRPr="006C34EE" w:rsidTr="004D3751">
        <w:trPr>
          <w:cantSplit/>
          <w:trHeight w:val="360"/>
          <w:tblCellSpacing w:w="20" w:type="dxa"/>
        </w:trPr>
        <w:tc>
          <w:tcPr>
            <w:tcW w:w="2519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5761,5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5281,38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4801,25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11523,01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7201,88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2880,76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37449,78</w:t>
            </w:r>
          </w:p>
        </w:tc>
      </w:tr>
      <w:tr w:rsidR="004D3751" w:rsidRPr="006C34EE" w:rsidTr="004D3751">
        <w:trPr>
          <w:cantSplit/>
          <w:trHeight w:val="360"/>
          <w:tblCellSpacing w:w="20" w:type="dxa"/>
        </w:trPr>
        <w:tc>
          <w:tcPr>
            <w:tcW w:w="2519" w:type="dxa"/>
            <w:vMerge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20875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20875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20875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62625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62625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62625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250500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2519" w:type="dxa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Переменные издержки</w:t>
            </w: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20938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21300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20576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62749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62879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62814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251256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2519" w:type="dxa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Налоги </w:t>
            </w: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2629,35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26087,12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26035,47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77136,6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76089,27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74330,93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298366,8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2519" w:type="dxa"/>
          </w:tcPr>
          <w:p w:rsidR="004D3751" w:rsidRPr="006C34EE" w:rsidRDefault="004D3751" w:rsidP="004D3751">
            <w:pPr>
              <w:pStyle w:val="a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Суммарные калькуляци</w:t>
            </w: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онные издержки (2+3+4)</w:t>
            </w: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90270,52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113044,2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112820,36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334258,61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329720,16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322100,71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1315372,62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2519" w:type="dxa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Валовая прибыль (1-5)</w:t>
            </w: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28319,48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6565,8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5859,64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21511,39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14789,84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37599,29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101487,38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2519" w:type="dxa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Кредит и собственный капитал</w:t>
            </w: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23375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23375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23375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70125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70125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70125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280500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2519" w:type="dxa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Другие расходы</w:t>
            </w: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</w:tr>
      <w:tr w:rsidR="004D3751" w:rsidRPr="006C34EE" w:rsidTr="004D3751">
        <w:trPr>
          <w:tblCellSpacing w:w="20" w:type="dxa"/>
        </w:trPr>
        <w:tc>
          <w:tcPr>
            <w:tcW w:w="2519" w:type="dxa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Балансовая прибыль (6+7-8)</w:t>
            </w:r>
          </w:p>
        </w:tc>
        <w:tc>
          <w:tcPr>
            <w:tcW w:w="946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50694,48</w:t>
            </w:r>
          </w:p>
        </w:tc>
        <w:tc>
          <w:tcPr>
            <w:tcW w:w="794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28940,8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28234,64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88636,39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81914,84</w:t>
            </w:r>
          </w:p>
        </w:tc>
        <w:tc>
          <w:tcPr>
            <w:tcW w:w="1042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104724,29</w:t>
            </w:r>
          </w:p>
        </w:tc>
        <w:tc>
          <w:tcPr>
            <w:tcW w:w="1299" w:type="dxa"/>
            <w:vAlign w:val="center"/>
          </w:tcPr>
          <w:p w:rsidR="004D3751" w:rsidRPr="006C34EE" w:rsidRDefault="004D3751" w:rsidP="004D3751">
            <w:pPr>
              <w:pStyle w:val="a9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369987,38</w:t>
            </w:r>
          </w:p>
        </w:tc>
      </w:tr>
    </w:tbl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Финансовый план подразумевает выполнение следующих расчетов6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 расчет показателей финансовых результатов (прибыли, рентабельности, затрат на 1 рубль реализации) и их экономический анализ;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 распределение чистой прибыли по фондам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 расчет точки безубыточности, построение графика безубыточности.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Прибыль определяется как разница между объемом реализации услуг и общей суммой расходов по формуле: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 xml:space="preserve"> П= В-Роб, </w:t>
      </w:r>
      <w:r w:rsidRPr="006C34EE">
        <w:rPr>
          <w:rFonts w:ascii="Times New Roman" w:hAnsi="Times New Roman" w:cs="Times New Roman"/>
          <w:sz w:val="24"/>
          <w:szCs w:val="24"/>
        </w:rPr>
        <w:t>где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П – прибыль,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В – выручка от реализации,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Роб – общие расходы</w:t>
      </w:r>
    </w:p>
    <w:p w:rsidR="004D3751" w:rsidRPr="006C34EE" w:rsidRDefault="004D3751" w:rsidP="004D3751">
      <w:pPr>
        <w:pStyle w:val="a9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Чистая прибыль(Пч) определяется как разница между прибылью от реализации и налогом(Н) на прибыль.</w:t>
      </w:r>
    </w:p>
    <w:p w:rsidR="004D3751" w:rsidRPr="006C34EE" w:rsidRDefault="004D3751" w:rsidP="006A35A4">
      <w:pPr>
        <w:pStyle w:val="a9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>Пч = П-Н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Расчет рентабельности(Р) предприятия производится по формуле: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Р=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П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Роб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×</m:t>
        </m:r>
        <m:r>
          <w:rPr>
            <w:rFonts w:ascii="Cambria Math" w:hAnsi="Times New Roman" w:cs="Times New Roman"/>
            <w:sz w:val="24"/>
            <w:szCs w:val="24"/>
          </w:rPr>
          <m:t>100%</m:t>
        </m:r>
      </m:oMath>
      <w:r w:rsidRPr="006C34E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 xml:space="preserve">Пример, 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>Р</w:t>
      </w:r>
      <w:r w:rsidRPr="006C34EE">
        <w:rPr>
          <w:rFonts w:ascii="Times New Roman" w:hAnsi="Times New Roman" w:cs="Times New Roman"/>
          <w:sz w:val="24"/>
          <w:szCs w:val="24"/>
        </w:rPr>
        <w:t xml:space="preserve"> = 369987,38 / 1315372,62 = 0,281 = 28,1%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 xml:space="preserve">Этот результат приемлем для предприятия. Так как </w:t>
      </w:r>
      <w:r w:rsidRPr="006C34EE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6C34EE">
        <w:rPr>
          <w:rFonts w:ascii="Times New Roman" w:hAnsi="Times New Roman" w:cs="Times New Roman"/>
          <w:sz w:val="24"/>
          <w:szCs w:val="24"/>
        </w:rPr>
        <w:t xml:space="preserve"> =28,1% больше 50%, то предприятие не будет интересовать налоговые органы в большей степени, чем это необходимо.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Исходя из показателя рентабельности, производится расчет срока окупаемости проекта.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Т = 1/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 xml:space="preserve">Т </w:t>
      </w:r>
      <w:r w:rsidRPr="006C34EE">
        <w:rPr>
          <w:rFonts w:ascii="Times New Roman" w:hAnsi="Times New Roman" w:cs="Times New Roman"/>
          <w:sz w:val="24"/>
          <w:szCs w:val="24"/>
        </w:rPr>
        <w:t>= 1 / 0,281 = 3,5 (мес.)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Расчеты показали, что проект эффективен, и его стоит инвестировать.</w:t>
      </w:r>
    </w:p>
    <w:p w:rsidR="004D3751" w:rsidRPr="006C34EE" w:rsidRDefault="004D3751" w:rsidP="004D3751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3751" w:rsidRPr="006C34EE" w:rsidRDefault="004D3751" w:rsidP="004D3751">
      <w:pPr>
        <w:shd w:val="clear" w:color="auto" w:fill="FFFFFF"/>
        <w:tabs>
          <w:tab w:val="left" w:pos="4978"/>
        </w:tabs>
        <w:spacing w:before="163" w:after="0"/>
        <w:ind w:left="5" w:right="326" w:firstLine="2635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Следующий этап- распределение прибыли, оставшейся на предприятии после уплаты   налога   доход.</w:t>
      </w:r>
    </w:p>
    <w:p w:rsidR="004D3751" w:rsidRPr="006C34EE" w:rsidRDefault="004D3751" w:rsidP="004D3751">
      <w:pPr>
        <w:shd w:val="clear" w:color="auto" w:fill="FFFFFF"/>
        <w:spacing w:after="0"/>
        <w:ind w:left="322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За счет чистой прибыли предприятия могут формировать следующие фонды:</w:t>
      </w:r>
    </w:p>
    <w:p w:rsidR="004D3751" w:rsidRPr="006C34EE" w:rsidRDefault="004D3751" w:rsidP="004D3751">
      <w:pPr>
        <w:shd w:val="clear" w:color="auto" w:fill="FFFFFF"/>
        <w:spacing w:after="0"/>
        <w:ind w:left="326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color w:val="000000"/>
          <w:spacing w:val="-7"/>
          <w:sz w:val="24"/>
          <w:szCs w:val="24"/>
        </w:rPr>
        <w:t>-</w:t>
      </w: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фонд накопления;</w:t>
      </w:r>
    </w:p>
    <w:p w:rsidR="004D3751" w:rsidRPr="006C34EE" w:rsidRDefault="004D3751" w:rsidP="004D3751">
      <w:pPr>
        <w:shd w:val="clear" w:color="auto" w:fill="FFFFFF"/>
        <w:spacing w:after="0"/>
        <w:ind w:left="326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color w:val="000000"/>
          <w:spacing w:val="-8"/>
          <w:sz w:val="24"/>
          <w:szCs w:val="24"/>
        </w:rPr>
        <w:t>-</w:t>
      </w:r>
      <w:r w:rsidRPr="006C34E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фонд потребления:</w:t>
      </w:r>
    </w:p>
    <w:p w:rsidR="004D3751" w:rsidRPr="006C34EE" w:rsidRDefault="004D3751" w:rsidP="004D3751">
      <w:pPr>
        <w:shd w:val="clear" w:color="auto" w:fill="FFFFFF"/>
        <w:spacing w:after="0"/>
        <w:ind w:left="331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color w:val="000000"/>
          <w:spacing w:val="-8"/>
          <w:sz w:val="24"/>
          <w:szCs w:val="24"/>
        </w:rPr>
        <w:t>-</w:t>
      </w:r>
      <w:r w:rsidRPr="006C34E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резервный фонд;</w:t>
      </w:r>
    </w:p>
    <w:p w:rsidR="004D3751" w:rsidRPr="006C34EE" w:rsidRDefault="004D3751" w:rsidP="004D3751">
      <w:pPr>
        <w:shd w:val="clear" w:color="auto" w:fill="FFFFFF"/>
        <w:spacing w:after="0"/>
        <w:ind w:left="326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color w:val="000000"/>
          <w:spacing w:val="-8"/>
          <w:sz w:val="24"/>
          <w:szCs w:val="24"/>
        </w:rPr>
        <w:t>-</w:t>
      </w:r>
      <w:r w:rsidRPr="006C34E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прочие фонды.</w:t>
      </w:r>
    </w:p>
    <w:p w:rsidR="004D3751" w:rsidRPr="006C34EE" w:rsidRDefault="004D3751" w:rsidP="004D3751">
      <w:pPr>
        <w:shd w:val="clear" w:color="auto" w:fill="FFFFFF"/>
        <w:spacing w:before="182" w:after="0"/>
        <w:ind w:firstLine="331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Фонд накопления, образуемый за счет прибыли, используется на приобретение и строительство основных фондов производственного и непроизводственного назначения и </w:t>
      </w: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осуществление других капитальных вложений, которые не носят безвозвратный характер. Кроме того, за счет фонда накопления финансируются расходы, которые носят безвозвратный характер:</w:t>
      </w:r>
    </w:p>
    <w:p w:rsidR="004D3751" w:rsidRPr="006C34EE" w:rsidRDefault="004D3751" w:rsidP="004D3751">
      <w:pPr>
        <w:shd w:val="clear" w:color="auto" w:fill="FFFFFF"/>
        <w:spacing w:after="0"/>
        <w:ind w:left="331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- </w:t>
      </w: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на проведение научно-исследовательских работ;</w:t>
      </w:r>
    </w:p>
    <w:p w:rsidR="004D3751" w:rsidRPr="006C34EE" w:rsidRDefault="004D3751" w:rsidP="004D3751">
      <w:pPr>
        <w:shd w:val="clear" w:color="auto" w:fill="FFFFFF"/>
        <w:spacing w:after="0"/>
        <w:ind w:left="331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- </w:t>
      </w: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на природоохранные мероприятия;</w:t>
      </w:r>
    </w:p>
    <w:p w:rsidR="004D3751" w:rsidRPr="006C34EE" w:rsidRDefault="004D3751" w:rsidP="004D3751">
      <w:pPr>
        <w:shd w:val="clear" w:color="auto" w:fill="FFFFFF"/>
        <w:spacing w:after="0"/>
        <w:ind w:left="336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color w:val="000000"/>
          <w:spacing w:val="-7"/>
          <w:sz w:val="24"/>
          <w:szCs w:val="24"/>
        </w:rPr>
        <w:t>-</w:t>
      </w: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расходы по выпуску ценных бумаг;</w:t>
      </w:r>
    </w:p>
    <w:p w:rsidR="004D3751" w:rsidRPr="006C34EE" w:rsidRDefault="004D3751" w:rsidP="004D3751">
      <w:pPr>
        <w:shd w:val="clear" w:color="auto" w:fill="FFFFFF"/>
        <w:spacing w:after="0"/>
        <w:ind w:left="336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color w:val="000000"/>
          <w:spacing w:val="-7"/>
          <w:sz w:val="24"/>
          <w:szCs w:val="24"/>
        </w:rPr>
        <w:t>-</w:t>
      </w: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взносы по созданию других предприятий;</w:t>
      </w:r>
    </w:p>
    <w:p w:rsidR="004D3751" w:rsidRPr="006C34EE" w:rsidRDefault="004D3751" w:rsidP="004D3751">
      <w:pPr>
        <w:shd w:val="clear" w:color="auto" w:fill="FFFFFF"/>
        <w:spacing w:after="0"/>
        <w:ind w:left="336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hAnsi="Times New Roman" w:cs="Times New Roman"/>
          <w:color w:val="000000"/>
          <w:spacing w:val="-6"/>
          <w:sz w:val="24"/>
          <w:szCs w:val="24"/>
        </w:rPr>
        <w:t>-</w:t>
      </w:r>
      <w:r w:rsidRPr="006C34E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уплата штрафных санкций.</w:t>
      </w: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Фонд накопления подразделяется на фонд материального поощрения и фонд социального развития и используется на финансировании социальных нужд и материальное стимулирование работников: выплату премий; оказание материальной </w:t>
      </w:r>
      <w:r w:rsidRPr="006C34E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помощи; оплату лечения и т. д. Расходы по фонду потребления носят безвозвратный </w:t>
      </w:r>
      <w:r w:rsidRPr="006C34EE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характер.</w:t>
      </w:r>
    </w:p>
    <w:p w:rsidR="004D3751" w:rsidRPr="006C34EE" w:rsidRDefault="004D3751" w:rsidP="006A35A4">
      <w:pPr>
        <w:shd w:val="clear" w:color="auto" w:fill="FFFFFF"/>
        <w:spacing w:after="0" w:line="240" w:lineRule="auto"/>
        <w:ind w:firstLine="346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Резервный фонд предназначен для покрытия непредвиденных потерь, вызванных </w:t>
      </w:r>
      <w:r w:rsidRPr="006C34E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стихийными бедствиями, и балансовых убытков.</w:t>
      </w:r>
    </w:p>
    <w:p w:rsidR="004D3751" w:rsidRPr="006C34EE" w:rsidRDefault="004D3751" w:rsidP="006A35A4">
      <w:pPr>
        <w:shd w:val="clear" w:color="auto" w:fill="FFFFFF"/>
        <w:spacing w:after="0" w:line="240" w:lineRule="auto"/>
        <w:ind w:firstLine="346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Необходима распределить прибыль по фондам (в %) и рассчитать эти показатели в </w:t>
      </w:r>
      <w:r w:rsidRPr="006C34E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стоимостном выражении.</w:t>
      </w:r>
    </w:p>
    <w:p w:rsidR="006A35A4" w:rsidRPr="006C34EE" w:rsidRDefault="006A35A4" w:rsidP="006A35A4">
      <w:pPr>
        <w:framePr w:w="2588" w:h="370" w:hRule="exact" w:hSpace="10080" w:vSpace="58" w:wrap="notBeside" w:vAnchor="text" w:hAnchor="page" w:x="6817" w:y="2314"/>
        <w:shd w:val="clear" w:color="auto" w:fill="FFFFFF"/>
        <w:spacing w:after="0" w:line="240" w:lineRule="auto"/>
        <w:ind w:firstLine="82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eastAsia="Times New Roman" w:hAnsi="Times New Roman" w:cs="Times New Roman"/>
          <w:color w:val="323232"/>
          <w:w w:val="83"/>
          <w:sz w:val="24"/>
          <w:szCs w:val="24"/>
        </w:rPr>
        <w:t xml:space="preserve"> </w:t>
      </w:r>
    </w:p>
    <w:p w:rsidR="0059433D" w:rsidRDefault="004D3751" w:rsidP="00383E1F">
      <w:pPr>
        <w:shd w:val="clear" w:color="auto" w:fill="FFFFFF"/>
        <w:spacing w:after="0" w:line="240" w:lineRule="auto"/>
        <w:ind w:right="326" w:firstLine="355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После этого рассчитываются необходимые показатели и строится график </w:t>
      </w:r>
      <w:r w:rsidRPr="006C34E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безубыточности.</w:t>
      </w:r>
    </w:p>
    <w:p w:rsidR="004D3751" w:rsidRDefault="0059433D" w:rsidP="004D375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725637" cy="2607945"/>
            <wp:effectExtent l="19050" t="0" r="8163" b="0"/>
            <wp:docPr id="4" name="Рисунок 4" descr="http://alexeykharinskiy.ru/wp-content/uploads/2015/09/Tochka_bezubytochnos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lexeykharinskiy.ru/wp-content/uploads/2015/09/Tochka_bezubytochnost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9" cy="2606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E1F" w:rsidRDefault="00383E1F" w:rsidP="004D375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D3751" w:rsidRDefault="00383E1F" w:rsidP="0059433D">
      <w:pPr>
        <w:shd w:val="clear" w:color="auto" w:fill="FFFFFF"/>
        <w:spacing w:before="178" w:after="0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D3751" w:rsidRPr="006C34E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рафик представляет собой схему, показывающую влияние на прибыль объема производства и общей величины расходов. Для определения точки безубыточности необходимо классифицировать расходы на условно-постоянные и условно-переменные. На графике по оси абсцисс откладывается объем выпускаемой продукции(услуг0 в натуральном выражении, а по оси ординат- выручка и расходы в стоимостном выражении.</w:t>
      </w:r>
    </w:p>
    <w:p w:rsidR="0059433D" w:rsidRPr="006C34EE" w:rsidRDefault="0059433D" w:rsidP="0059433D">
      <w:pPr>
        <w:shd w:val="clear" w:color="auto" w:fill="FFFFFF"/>
        <w:spacing w:before="178" w:after="0"/>
        <w:rPr>
          <w:rFonts w:ascii="Times New Roman" w:hAnsi="Times New Roman" w:cs="Times New Roman"/>
          <w:i/>
          <w:sz w:val="24"/>
          <w:szCs w:val="24"/>
        </w:rPr>
      </w:pPr>
    </w:p>
    <w:p w:rsidR="004D3751" w:rsidRPr="006C34EE" w:rsidRDefault="004D3751" w:rsidP="004D3751">
      <w:pPr>
        <w:shd w:val="clear" w:color="auto" w:fill="FFFFFF"/>
        <w:spacing w:after="0"/>
        <w:ind w:left="53" w:firstLine="365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На графике можно выделить две зоны, образованные пересечением прямых объема реализации и общих расходов: зону убытков и зону прибыльности. Точка пересечения </w:t>
      </w: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этих прямых (на рисунке это точка С) и есть точка безубыточности. Она показывает </w:t>
      </w:r>
      <w:r w:rsidRPr="006C34E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минимальный объем продаж (как в натуральном, так и в стоимостном выражении), при котором достигается безубыточность предприятия. Дальнейшее увеличение объема производства ведет к появлению и постепенному увеличению прибыли.</w:t>
      </w:r>
    </w:p>
    <w:p w:rsidR="004D3751" w:rsidRPr="006C34EE" w:rsidRDefault="004D3751" w:rsidP="004D3751">
      <w:pPr>
        <w:shd w:val="clear" w:color="auto" w:fill="FFFFFF"/>
        <w:spacing w:after="0"/>
        <w:ind w:left="77" w:firstLine="365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Минимальный объем продаж, при котором достигается безубыточность, может быть рассчитан по формуле:</w:t>
      </w:r>
    </w:p>
    <w:p w:rsidR="004D3751" w:rsidRPr="006C34EE" w:rsidRDefault="004D3751" w:rsidP="004D3751">
      <w:pPr>
        <w:shd w:val="clear" w:color="auto" w:fill="FFFFFF"/>
        <w:spacing w:before="173" w:after="0"/>
        <w:ind w:left="2822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С= Рпс/(1-Рпр/</w:t>
      </w:r>
      <w:r w:rsidRPr="006C34E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en-US"/>
        </w:rPr>
        <w:t>V</w:t>
      </w:r>
      <w:r w:rsidRPr="006C34E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).</w:t>
      </w:r>
    </w:p>
    <w:p w:rsidR="004D3751" w:rsidRPr="006C34EE" w:rsidRDefault="004D3751" w:rsidP="004D3751">
      <w:pPr>
        <w:shd w:val="clear" w:color="auto" w:fill="FFFFFF"/>
        <w:spacing w:before="178" w:after="0"/>
        <w:ind w:left="77" w:firstLine="365"/>
        <w:rPr>
          <w:rFonts w:ascii="Times New Roman" w:hAnsi="Times New Roman" w:cs="Times New Roman"/>
          <w:i/>
          <w:sz w:val="24"/>
          <w:szCs w:val="24"/>
        </w:rPr>
      </w:pPr>
      <w:r w:rsidRPr="006C34E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В комментариях к графику необходимо указать планируемые мероприятия по </w:t>
      </w:r>
      <w:r w:rsidRPr="006C34E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достижению безубыточности, например, снижение постоянных расходов за счет более эффективного использования ресурсов и основных фондов и т.д.</w:t>
      </w:r>
    </w:p>
    <w:p w:rsidR="004D3751" w:rsidRDefault="004D3751" w:rsidP="004D3751">
      <w:pPr>
        <w:spacing w:after="0"/>
        <w:jc w:val="both"/>
        <w:rPr>
          <w:color w:val="000000"/>
        </w:rPr>
      </w:pPr>
    </w:p>
    <w:p w:rsidR="006A35A4" w:rsidRPr="00177C8D" w:rsidRDefault="006A35A4" w:rsidP="006A3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7C8D">
        <w:rPr>
          <w:rFonts w:ascii="Times New Roman" w:hAnsi="Times New Roman" w:cs="Times New Roman"/>
          <w:sz w:val="24"/>
          <w:szCs w:val="24"/>
        </w:rPr>
        <w:t xml:space="preserve">Критерии </w:t>
      </w:r>
      <w:r>
        <w:rPr>
          <w:rFonts w:ascii="Times New Roman" w:hAnsi="Times New Roman" w:cs="Times New Roman"/>
          <w:sz w:val="24"/>
          <w:szCs w:val="24"/>
        </w:rPr>
        <w:t>оценивания:</w:t>
      </w:r>
    </w:p>
    <w:p w:rsidR="006A35A4" w:rsidRPr="00177C8D" w:rsidRDefault="006A35A4" w:rsidP="006A3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«отлично» - </w:t>
      </w:r>
      <w:r w:rsidRPr="00177C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расчеты выполнены правильно, дано полное описание предприятия.</w:t>
      </w:r>
    </w:p>
    <w:p w:rsidR="006A35A4" w:rsidRPr="00C539E9" w:rsidRDefault="006A35A4" w:rsidP="006A3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«хорошо» -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выполнены небольшие недочеты в описании предприятия, продукта, расчеты выполнены правильно.</w:t>
      </w:r>
    </w:p>
    <w:p w:rsidR="006A35A4" w:rsidRPr="00C539E9" w:rsidRDefault="006A35A4" w:rsidP="006A3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«удовлетворительно» -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выполнены небольшие неточности в рас</w:t>
      </w:r>
      <w:r w:rsidR="00E42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етах, описании предприятия</w:t>
      </w:r>
    </w:p>
    <w:p w:rsidR="006A35A4" w:rsidRPr="00383E1F" w:rsidRDefault="006A35A4" w:rsidP="00383E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«неудовлетворительно» -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не верно.</w:t>
      </w:r>
    </w:p>
    <w:p w:rsidR="00E95C54" w:rsidRDefault="00E95C54" w:rsidP="00E95C54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5026FA" w:rsidRDefault="005026FA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167" w:rsidRDefault="00FF3167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4181" w:rsidRDefault="00F44181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4181" w:rsidRDefault="00F44181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4181" w:rsidRDefault="00F44181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4181" w:rsidRDefault="00F44181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716" w:rsidRDefault="00BA5716" w:rsidP="00FF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3E1F" w:rsidRDefault="00383E1F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5A4" w:rsidRPr="000B761D" w:rsidRDefault="006A35A4" w:rsidP="006A3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83E1F">
        <w:rPr>
          <w:rFonts w:ascii="Times New Roman" w:hAnsi="Times New Roman" w:cs="Times New Roman"/>
          <w:b/>
          <w:sz w:val="24"/>
          <w:szCs w:val="24"/>
        </w:rPr>
        <w:t>8</w:t>
      </w:r>
    </w:p>
    <w:p w:rsidR="006A35A4" w:rsidRDefault="006A35A4" w:rsidP="006A35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77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</w:t>
      </w:r>
      <w:r w:rsidRPr="00E67E1F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67E1F">
        <w:rPr>
          <w:rFonts w:ascii="Times New Roman" w:hAnsi="Times New Roman" w:cs="Times New Roman"/>
          <w:b/>
          <w:bCs/>
          <w:sz w:val="24"/>
          <w:szCs w:val="24"/>
        </w:rPr>
        <w:t>Психологические аспекты управления</w:t>
      </w:r>
      <w:r w:rsidRPr="00A377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35A4" w:rsidRPr="00236E61" w:rsidRDefault="006A35A4" w:rsidP="006A35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36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6A35A4" w:rsidRPr="00236E61" w:rsidRDefault="006A35A4" w:rsidP="006A35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E61">
        <w:rPr>
          <w:rFonts w:ascii="Times New Roman" w:hAnsi="Times New Roman" w:cs="Times New Roman"/>
          <w:b/>
          <w:sz w:val="24"/>
          <w:szCs w:val="24"/>
        </w:rPr>
        <w:t>Цель:</w:t>
      </w:r>
      <w:r w:rsidRPr="00236E61">
        <w:rPr>
          <w:rFonts w:ascii="Times New Roman" w:hAnsi="Times New Roman" w:cs="Times New Roman"/>
          <w:sz w:val="24"/>
          <w:szCs w:val="24"/>
        </w:rPr>
        <w:t xml:space="preserve"> - формирование умений и навыков самостоятельного умственного труда</w:t>
      </w:r>
    </w:p>
    <w:p w:rsidR="006A35A4" w:rsidRDefault="006A35A4" w:rsidP="006A35A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B5E85">
        <w:rPr>
          <w:rFonts w:ascii="Times New Roman" w:hAnsi="Times New Roman" w:cs="Times New Roman"/>
          <w:b/>
          <w:color w:val="000000"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8B5E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F3167" w:rsidRDefault="00FF3167" w:rsidP="00FF3167">
      <w:pPr>
        <w:pStyle w:val="a6"/>
        <w:numPr>
          <w:ilvl w:val="1"/>
          <w:numId w:val="5"/>
        </w:numPr>
        <w:jc w:val="both"/>
      </w:pPr>
      <w:r>
        <w:t>Дать развернутый ответ на вопросы:</w:t>
      </w:r>
    </w:p>
    <w:p w:rsidR="00FF3167" w:rsidRDefault="00FF3167" w:rsidP="00FF3167">
      <w:pPr>
        <w:pStyle w:val="a6"/>
        <w:ind w:left="1440"/>
        <w:jc w:val="both"/>
      </w:pPr>
      <w:r>
        <w:t>- Какие типы отношений в коллективе существуют? Их характеристика.</w:t>
      </w:r>
    </w:p>
    <w:p w:rsidR="00FF3167" w:rsidRDefault="00FF3167" w:rsidP="00FF3167">
      <w:pPr>
        <w:pStyle w:val="a6"/>
        <w:ind w:left="1440"/>
        <w:jc w:val="both"/>
      </w:pPr>
      <w:r>
        <w:t>- Какие типы конфликтов в коллективе? Их характеристика.</w:t>
      </w:r>
    </w:p>
    <w:p w:rsidR="00FF3167" w:rsidRDefault="00FF3167" w:rsidP="00FF3167">
      <w:pPr>
        <w:pStyle w:val="a6"/>
        <w:ind w:left="1440"/>
        <w:jc w:val="both"/>
      </w:pPr>
      <w:r>
        <w:t>- Причины конфликтов в коллективе, способы их предотвращения.</w:t>
      </w:r>
    </w:p>
    <w:p w:rsidR="00FF3167" w:rsidRPr="00FF3167" w:rsidRDefault="00FF3167" w:rsidP="00FF3167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F3167">
        <w:rPr>
          <w:rFonts w:ascii="Times New Roman" w:hAnsi="Times New Roman" w:cs="Times New Roman"/>
          <w:sz w:val="24"/>
          <w:szCs w:val="24"/>
        </w:rPr>
        <w:t>2. Оформить работу на листах формата А4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3167" w:rsidRPr="00CA035B" w:rsidRDefault="00FF3167" w:rsidP="00FF3167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FF3167" w:rsidRDefault="00FF3167" w:rsidP="00FF3167">
      <w:pPr>
        <w:pStyle w:val="a3"/>
        <w:spacing w:before="0" w:beforeAutospacing="0" w:after="0" w:afterAutospacing="0" w:line="276" w:lineRule="auto"/>
        <w:jc w:val="both"/>
      </w:pPr>
      <w:r>
        <w:t>5 «отлично» -все задания выполнены верно, выводы оформлены</w:t>
      </w:r>
    </w:p>
    <w:p w:rsidR="00FF3167" w:rsidRDefault="00FF3167" w:rsidP="00FF3167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FF3167" w:rsidRDefault="00FF3167" w:rsidP="00FF3167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FF3167" w:rsidRDefault="00FF3167" w:rsidP="00FF3167">
      <w:pPr>
        <w:pStyle w:val="a3"/>
        <w:spacing w:before="0" w:beforeAutospacing="0" w:after="0" w:afterAutospacing="0" w:line="276" w:lineRule="auto"/>
        <w:jc w:val="both"/>
      </w:pPr>
      <w:r>
        <w:t>2 «неудовлетворительно» -задания не выполнены</w:t>
      </w:r>
    </w:p>
    <w:p w:rsidR="00FF3167" w:rsidRPr="00D60C0E" w:rsidRDefault="00FF3167" w:rsidP="00FF3167">
      <w:pPr>
        <w:pStyle w:val="a3"/>
        <w:spacing w:before="0" w:beforeAutospacing="0" w:after="0" w:afterAutospacing="0"/>
        <w:rPr>
          <w:color w:val="000000"/>
        </w:rPr>
      </w:pPr>
    </w:p>
    <w:p w:rsidR="008B5E85" w:rsidRPr="00E95C54" w:rsidRDefault="008B5E85" w:rsidP="00E95C54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</w:p>
    <w:p w:rsidR="006A35A4" w:rsidRPr="008B5E85" w:rsidRDefault="006A35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sectPr w:rsidR="006A35A4" w:rsidRPr="008B5E85" w:rsidSect="0067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1CC2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4BF3888"/>
    <w:multiLevelType w:val="multilevel"/>
    <w:tmpl w:val="E9E6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C2E59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7882531"/>
    <w:multiLevelType w:val="multilevel"/>
    <w:tmpl w:val="164C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D3525"/>
    <w:multiLevelType w:val="hybridMultilevel"/>
    <w:tmpl w:val="C7CC550C"/>
    <w:lvl w:ilvl="0" w:tplc="CED42564">
      <w:start w:val="190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F1E1D76"/>
    <w:multiLevelType w:val="multilevel"/>
    <w:tmpl w:val="E8BA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1F0EB4"/>
    <w:multiLevelType w:val="multilevel"/>
    <w:tmpl w:val="7E1A1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6C6A71"/>
    <w:multiLevelType w:val="hybridMultilevel"/>
    <w:tmpl w:val="B62C2740"/>
    <w:lvl w:ilvl="0" w:tplc="744E3F3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1EB6CD4"/>
    <w:multiLevelType w:val="multilevel"/>
    <w:tmpl w:val="E04423C0"/>
    <w:lvl w:ilvl="0">
      <w:start w:val="1"/>
      <w:numFmt w:val="decimal"/>
      <w:pStyle w:val="1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9">
    <w:nsid w:val="265A0E80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A690802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D243F78"/>
    <w:multiLevelType w:val="multilevel"/>
    <w:tmpl w:val="B78A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9D0C23"/>
    <w:multiLevelType w:val="multilevel"/>
    <w:tmpl w:val="C94C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EB638B"/>
    <w:multiLevelType w:val="hybridMultilevel"/>
    <w:tmpl w:val="3BE2DA08"/>
    <w:lvl w:ilvl="0" w:tplc="D884DF5A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23566A"/>
    <w:multiLevelType w:val="multilevel"/>
    <w:tmpl w:val="0EA88344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0" w:hanging="2160"/>
      </w:pPr>
      <w:rPr>
        <w:rFonts w:hint="default"/>
      </w:rPr>
    </w:lvl>
  </w:abstractNum>
  <w:abstractNum w:abstractNumId="15">
    <w:nsid w:val="483C7B93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54230CA2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4673928"/>
    <w:multiLevelType w:val="multilevel"/>
    <w:tmpl w:val="D3364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381B8B"/>
    <w:multiLevelType w:val="multilevel"/>
    <w:tmpl w:val="CCBC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D6232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78855A1D"/>
    <w:multiLevelType w:val="multilevel"/>
    <w:tmpl w:val="A016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75563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6"/>
  </w:num>
  <w:num w:numId="5">
    <w:abstractNumId w:val="11"/>
  </w:num>
  <w:num w:numId="6">
    <w:abstractNumId w:val="20"/>
  </w:num>
  <w:num w:numId="7">
    <w:abstractNumId w:val="17"/>
  </w:num>
  <w:num w:numId="8">
    <w:abstractNumId w:val="12"/>
  </w:num>
  <w:num w:numId="9">
    <w:abstractNumId w:val="3"/>
  </w:num>
  <w:num w:numId="10">
    <w:abstractNumId w:val="8"/>
  </w:num>
  <w:num w:numId="11">
    <w:abstractNumId w:val="13"/>
  </w:num>
  <w:num w:numId="12">
    <w:abstractNumId w:val="4"/>
  </w:num>
  <w:num w:numId="13">
    <w:abstractNumId w:val="14"/>
  </w:num>
  <w:num w:numId="14">
    <w:abstractNumId w:val="7"/>
  </w:num>
  <w:num w:numId="15">
    <w:abstractNumId w:val="21"/>
  </w:num>
  <w:num w:numId="16">
    <w:abstractNumId w:val="9"/>
  </w:num>
  <w:num w:numId="17">
    <w:abstractNumId w:val="0"/>
  </w:num>
  <w:num w:numId="18">
    <w:abstractNumId w:val="2"/>
  </w:num>
  <w:num w:numId="19">
    <w:abstractNumId w:val="10"/>
  </w:num>
  <w:num w:numId="20">
    <w:abstractNumId w:val="19"/>
  </w:num>
  <w:num w:numId="21">
    <w:abstractNumId w:val="16"/>
  </w:num>
  <w:num w:numId="22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91550D"/>
    <w:rsid w:val="00044175"/>
    <w:rsid w:val="000827E1"/>
    <w:rsid w:val="000B761D"/>
    <w:rsid w:val="00177B23"/>
    <w:rsid w:val="00195640"/>
    <w:rsid w:val="0023235C"/>
    <w:rsid w:val="00236E61"/>
    <w:rsid w:val="00244FEA"/>
    <w:rsid w:val="002F6D97"/>
    <w:rsid w:val="00383E1F"/>
    <w:rsid w:val="003C07BD"/>
    <w:rsid w:val="00446C63"/>
    <w:rsid w:val="004C55BA"/>
    <w:rsid w:val="004D3751"/>
    <w:rsid w:val="005026FA"/>
    <w:rsid w:val="00571755"/>
    <w:rsid w:val="0059433D"/>
    <w:rsid w:val="005B2B8D"/>
    <w:rsid w:val="005B656E"/>
    <w:rsid w:val="00656930"/>
    <w:rsid w:val="006771CF"/>
    <w:rsid w:val="006A35A4"/>
    <w:rsid w:val="00723C10"/>
    <w:rsid w:val="007B3FEA"/>
    <w:rsid w:val="0082593C"/>
    <w:rsid w:val="00891944"/>
    <w:rsid w:val="008B5E85"/>
    <w:rsid w:val="008D0900"/>
    <w:rsid w:val="008F07DC"/>
    <w:rsid w:val="0091333B"/>
    <w:rsid w:val="0091550D"/>
    <w:rsid w:val="00956223"/>
    <w:rsid w:val="009F77E6"/>
    <w:rsid w:val="00BA5716"/>
    <w:rsid w:val="00C17500"/>
    <w:rsid w:val="00C26558"/>
    <w:rsid w:val="00C30651"/>
    <w:rsid w:val="00CC0B7D"/>
    <w:rsid w:val="00E07C5F"/>
    <w:rsid w:val="00E257D6"/>
    <w:rsid w:val="00E42261"/>
    <w:rsid w:val="00E57614"/>
    <w:rsid w:val="00E95C54"/>
    <w:rsid w:val="00EB23D3"/>
    <w:rsid w:val="00EC16E3"/>
    <w:rsid w:val="00F44181"/>
    <w:rsid w:val="00F73289"/>
    <w:rsid w:val="00FB3BB6"/>
    <w:rsid w:val="00FF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CF"/>
  </w:style>
  <w:style w:type="paragraph" w:styleId="1">
    <w:name w:val="heading 1"/>
    <w:link w:val="10"/>
    <w:rsid w:val="004D3751"/>
    <w:pPr>
      <w:numPr>
        <w:numId w:val="10"/>
      </w:numPr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D37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37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375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6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6E61"/>
  </w:style>
  <w:style w:type="character" w:styleId="a4">
    <w:name w:val="Hyperlink"/>
    <w:basedOn w:val="a0"/>
    <w:uiPriority w:val="99"/>
    <w:unhideWhenUsed/>
    <w:rsid w:val="00236E61"/>
    <w:rPr>
      <w:color w:val="0000FF"/>
      <w:u w:val="single"/>
    </w:rPr>
  </w:style>
  <w:style w:type="character" w:styleId="a5">
    <w:name w:val="Strong"/>
    <w:basedOn w:val="a0"/>
    <w:uiPriority w:val="22"/>
    <w:qFormat/>
    <w:rsid w:val="000B761D"/>
    <w:rPr>
      <w:b/>
      <w:bCs/>
    </w:rPr>
  </w:style>
  <w:style w:type="paragraph" w:customStyle="1" w:styleId="c56">
    <w:name w:val="c56"/>
    <w:basedOn w:val="a"/>
    <w:rsid w:val="000B7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0B76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C306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D375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D37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D375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D375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8">
    <w:name w:val="Emphasis"/>
    <w:basedOn w:val="a0"/>
    <w:uiPriority w:val="20"/>
    <w:qFormat/>
    <w:rsid w:val="004D3751"/>
    <w:rPr>
      <w:i/>
      <w:iCs/>
    </w:rPr>
  </w:style>
  <w:style w:type="paragraph" w:customStyle="1" w:styleId="c17">
    <w:name w:val="c17"/>
    <w:basedOn w:val="a"/>
    <w:rsid w:val="004D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D3751"/>
  </w:style>
  <w:style w:type="paragraph" w:customStyle="1" w:styleId="c11">
    <w:name w:val="c11"/>
    <w:basedOn w:val="a"/>
    <w:rsid w:val="004D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4D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D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-txt">
    <w:name w:val="a-txt"/>
    <w:basedOn w:val="a"/>
    <w:rsid w:val="004D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4D3751"/>
    <w:pPr>
      <w:spacing w:after="0" w:line="360" w:lineRule="auto"/>
      <w:ind w:firstLine="810"/>
      <w:jc w:val="both"/>
    </w:pPr>
    <w:rPr>
      <w:rFonts w:ascii="Antiqua" w:eastAsia="Times New Roman" w:hAnsi="Antiqua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4D3751"/>
    <w:rPr>
      <w:rFonts w:ascii="Antiqua" w:eastAsia="Times New Roman" w:hAnsi="Antiqua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4D3751"/>
    <w:pPr>
      <w:spacing w:after="120"/>
    </w:pPr>
    <w:rPr>
      <w:rFonts w:eastAsiaTheme="minorEastAsia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4D3751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D3751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D3751"/>
    <w:rPr>
      <w:rFonts w:eastAsiaTheme="minorEastAsi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D3751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4D375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d">
    <w:name w:val="Верхний колонтитул Знак"/>
    <w:basedOn w:val="a0"/>
    <w:link w:val="ae"/>
    <w:uiPriority w:val="99"/>
    <w:semiHidden/>
    <w:rsid w:val="004D3751"/>
    <w:rPr>
      <w:rFonts w:eastAsiaTheme="minorEastAsia"/>
      <w:lang w:eastAsia="ru-RU"/>
    </w:rPr>
  </w:style>
  <w:style w:type="paragraph" w:styleId="ae">
    <w:name w:val="header"/>
    <w:basedOn w:val="a"/>
    <w:link w:val="ad"/>
    <w:uiPriority w:val="99"/>
    <w:semiHidden/>
    <w:unhideWhenUsed/>
    <w:rsid w:val="004D3751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1">
    <w:name w:val="Верхний колонтитул Знак1"/>
    <w:basedOn w:val="a0"/>
    <w:link w:val="ae"/>
    <w:uiPriority w:val="99"/>
    <w:semiHidden/>
    <w:rsid w:val="004D3751"/>
  </w:style>
  <w:style w:type="character" w:customStyle="1" w:styleId="af">
    <w:name w:val="Нижний колонтитул Знак"/>
    <w:basedOn w:val="a0"/>
    <w:link w:val="af0"/>
    <w:uiPriority w:val="99"/>
    <w:semiHidden/>
    <w:rsid w:val="004D3751"/>
    <w:rPr>
      <w:rFonts w:eastAsiaTheme="minorEastAsia"/>
      <w:lang w:eastAsia="ru-RU"/>
    </w:rPr>
  </w:style>
  <w:style w:type="paragraph" w:styleId="af0">
    <w:name w:val="footer"/>
    <w:basedOn w:val="a"/>
    <w:link w:val="af"/>
    <w:uiPriority w:val="99"/>
    <w:semiHidden/>
    <w:unhideWhenUsed/>
    <w:rsid w:val="004D3751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2">
    <w:name w:val="Нижний колонтитул Знак1"/>
    <w:basedOn w:val="a0"/>
    <w:link w:val="af0"/>
    <w:uiPriority w:val="99"/>
    <w:semiHidden/>
    <w:rsid w:val="004D3751"/>
  </w:style>
  <w:style w:type="paragraph" w:styleId="af1">
    <w:name w:val="No Spacing"/>
    <w:uiPriority w:val="1"/>
    <w:qFormat/>
    <w:rsid w:val="00913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37</Pages>
  <Words>8119</Words>
  <Characters>46280</Characters>
  <Application>Microsoft Office Word</Application>
  <DocSecurity>0</DocSecurity>
  <Lines>385</Lines>
  <Paragraphs>108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54291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Куницина</dc:creator>
  <cp:lastModifiedBy>---------</cp:lastModifiedBy>
  <cp:revision>10</cp:revision>
  <cp:lastPrinted>2017-06-13T16:38:00Z</cp:lastPrinted>
  <dcterms:created xsi:type="dcterms:W3CDTF">2017-01-27T04:43:00Z</dcterms:created>
  <dcterms:modified xsi:type="dcterms:W3CDTF">2017-10-20T11:01:00Z</dcterms:modified>
</cp:coreProperties>
</file>